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275" w:rsidRPr="00A87275" w:rsidRDefault="00A87275" w:rsidP="00A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87275">
        <w:rPr>
          <w:rFonts w:ascii="Arial" w:hAnsi="Arial" w:cs="Arial"/>
          <w:b/>
          <w:sz w:val="20"/>
          <w:szCs w:val="20"/>
        </w:rPr>
        <w:t>5 класс</w:t>
      </w:r>
    </w:p>
    <w:p w:rsidR="00A87275" w:rsidRPr="00154AD1" w:rsidRDefault="00A87275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87275" w:rsidRPr="00A87275" w:rsidRDefault="00A87275" w:rsidP="00A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87275">
        <w:rPr>
          <w:rFonts w:ascii="Arial" w:hAnsi="Arial" w:cs="Arial"/>
          <w:b/>
          <w:sz w:val="20"/>
          <w:szCs w:val="20"/>
        </w:rPr>
        <w:t>Урок 19</w:t>
      </w:r>
    </w:p>
    <w:p w:rsidR="00A87275" w:rsidRPr="00154AD1" w:rsidRDefault="00A87275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87275" w:rsidRPr="00A87275" w:rsidRDefault="00A87275" w:rsidP="00A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87275">
        <w:rPr>
          <w:rFonts w:ascii="Arial" w:hAnsi="Arial" w:cs="Arial"/>
          <w:b/>
          <w:sz w:val="20"/>
          <w:szCs w:val="20"/>
        </w:rPr>
        <w:t>Компьютерная графика. Графический редактор Paint, §11 (1)</w:t>
      </w:r>
      <w:r>
        <w:rPr>
          <w:rFonts w:ascii="Arial" w:hAnsi="Arial" w:cs="Arial"/>
          <w:b/>
          <w:sz w:val="20"/>
          <w:szCs w:val="20"/>
        </w:rPr>
        <w:t>.</w:t>
      </w:r>
    </w:p>
    <w:p w:rsidR="00DD21A3" w:rsidRPr="00A87275" w:rsidRDefault="00A87275" w:rsidP="00A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87275">
        <w:rPr>
          <w:rFonts w:ascii="Arial" w:hAnsi="Arial" w:cs="Arial"/>
          <w:b/>
          <w:sz w:val="20"/>
          <w:szCs w:val="20"/>
        </w:rPr>
        <w:t>Практическая работа 11. «Изучаем инструменты графического редактора»</w:t>
      </w:r>
      <w:r w:rsidR="00D41D59">
        <w:rPr>
          <w:rFonts w:ascii="Arial" w:hAnsi="Arial" w:cs="Arial"/>
          <w:b/>
          <w:sz w:val="20"/>
          <w:szCs w:val="20"/>
        </w:rPr>
        <w:t>.</w:t>
      </w:r>
    </w:p>
    <w:p w:rsidR="00A87275" w:rsidRPr="00154AD1" w:rsidRDefault="00A87275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87275" w:rsidRPr="00A87275" w:rsidRDefault="00A87275" w:rsidP="00A872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87275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A87275" w:rsidRPr="00A87275" w:rsidRDefault="00A87275" w:rsidP="00A87275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A87275">
        <w:rPr>
          <w:rFonts w:ascii="Times New Roman" w:hAnsi="Times New Roman" w:cs="Times New Roman"/>
          <w:sz w:val="24"/>
          <w:szCs w:val="24"/>
        </w:rPr>
        <w:t xml:space="preserve"> — умение создавать несложные изображения с помощью графического редактора; развитие представлений о компьютере как универсальном устройстве р</w:t>
      </w:r>
      <w:r w:rsidRPr="00A87275">
        <w:rPr>
          <w:rFonts w:ascii="Times New Roman" w:hAnsi="Times New Roman" w:cs="Times New Roman"/>
          <w:sz w:val="24"/>
          <w:szCs w:val="24"/>
        </w:rPr>
        <w:t>а</w:t>
      </w:r>
      <w:r w:rsidRPr="00A87275">
        <w:rPr>
          <w:rFonts w:ascii="Times New Roman" w:hAnsi="Times New Roman" w:cs="Times New Roman"/>
          <w:sz w:val="24"/>
          <w:szCs w:val="24"/>
        </w:rPr>
        <w:t xml:space="preserve">боты с информацией; </w:t>
      </w:r>
    </w:p>
    <w:p w:rsidR="00A87275" w:rsidRPr="00A87275" w:rsidRDefault="00A87275" w:rsidP="00A87275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A87275">
        <w:rPr>
          <w:rFonts w:ascii="Times New Roman" w:hAnsi="Times New Roman" w:cs="Times New Roman"/>
          <w:sz w:val="24"/>
          <w:szCs w:val="24"/>
        </w:rPr>
        <w:t xml:space="preserve"> — развитие ИКТ-компетентности; умение выбирать форму пре</w:t>
      </w:r>
      <w:r w:rsidRPr="00A87275">
        <w:rPr>
          <w:rFonts w:ascii="Times New Roman" w:hAnsi="Times New Roman" w:cs="Times New Roman"/>
          <w:sz w:val="24"/>
          <w:szCs w:val="24"/>
        </w:rPr>
        <w:t>д</w:t>
      </w:r>
      <w:r w:rsidRPr="00A87275">
        <w:rPr>
          <w:rFonts w:ascii="Times New Roman" w:hAnsi="Times New Roman" w:cs="Times New Roman"/>
          <w:sz w:val="24"/>
          <w:szCs w:val="24"/>
        </w:rPr>
        <w:t xml:space="preserve">ставления информации, соответствующую решаемой задаче; </w:t>
      </w:r>
    </w:p>
    <w:p w:rsidR="00A87275" w:rsidRPr="00A87275" w:rsidRDefault="00A87275" w:rsidP="00A87275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A87275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A87275">
        <w:rPr>
          <w:rFonts w:ascii="Times New Roman" w:hAnsi="Times New Roman" w:cs="Times New Roman"/>
          <w:sz w:val="24"/>
          <w:szCs w:val="24"/>
        </w:rPr>
        <w:t>а</w:t>
      </w:r>
      <w:r w:rsidRPr="00A87275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A87275" w:rsidRPr="00154AD1" w:rsidRDefault="00A87275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86919" w:rsidRPr="00942D79" w:rsidRDefault="00586919" w:rsidP="0058691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42D79">
        <w:rPr>
          <w:rFonts w:ascii="Arial" w:eastAsia="Times New Roman" w:hAnsi="Arial" w:cs="Arial"/>
          <w:b/>
          <w:sz w:val="20"/>
          <w:szCs w:val="20"/>
        </w:rPr>
        <w:t>Учебные задачи урока: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закрепить умения построения диаграмм;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акцентировать внимание на графических возможностях компьютера;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актуализировать знания о графическом редакторе и навыки работы в нем;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>сформировать умение определять инструменты графического редактора для выполн</w:t>
      </w:r>
      <w:r w:rsidRPr="00586919">
        <w:rPr>
          <w:rFonts w:ascii="Times New Roman" w:hAnsi="Times New Roman" w:cs="Times New Roman"/>
          <w:sz w:val="24"/>
          <w:szCs w:val="24"/>
        </w:rPr>
        <w:t>е</w:t>
      </w:r>
      <w:r w:rsidRPr="00586919">
        <w:rPr>
          <w:rFonts w:ascii="Times New Roman" w:hAnsi="Times New Roman" w:cs="Times New Roman"/>
          <w:sz w:val="24"/>
          <w:szCs w:val="24"/>
        </w:rPr>
        <w:t xml:space="preserve">ния базовых операций по созданию изображений. </w:t>
      </w:r>
    </w:p>
    <w:p w:rsidR="00586919" w:rsidRPr="00154AD1" w:rsidRDefault="00586919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86919" w:rsidRPr="00586919" w:rsidRDefault="00A87275" w:rsidP="0058691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86919">
        <w:rPr>
          <w:rFonts w:ascii="Arial" w:eastAsia="Times New Roman" w:hAnsi="Arial" w:cs="Arial"/>
          <w:b/>
          <w:sz w:val="20"/>
          <w:szCs w:val="20"/>
        </w:rPr>
        <w:t>Основные понятия</w:t>
      </w:r>
      <w:r w:rsidR="00586919" w:rsidRPr="00586919">
        <w:rPr>
          <w:rFonts w:ascii="Arial" w:eastAsia="Times New Roman" w:hAnsi="Arial" w:cs="Arial"/>
          <w:b/>
          <w:sz w:val="20"/>
          <w:szCs w:val="20"/>
        </w:rPr>
        <w:t>: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компьютерная графика;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графический редактор; </w:t>
      </w:r>
    </w:p>
    <w:p w:rsidR="00586919" w:rsidRPr="00586919" w:rsidRDefault="00A87275" w:rsidP="00586919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 xml:space="preserve">инструменты графического редактора. </w:t>
      </w:r>
    </w:p>
    <w:p w:rsidR="00586919" w:rsidRPr="00154AD1" w:rsidRDefault="00586919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87275" w:rsidRPr="00586919" w:rsidRDefault="00586919" w:rsidP="0058691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86919">
        <w:rPr>
          <w:rFonts w:ascii="Arial" w:eastAsia="Times New Roman" w:hAnsi="Arial" w:cs="Arial"/>
          <w:b/>
          <w:sz w:val="20"/>
          <w:szCs w:val="20"/>
        </w:rPr>
        <w:t>С</w:t>
      </w:r>
      <w:r w:rsidR="00A87275" w:rsidRPr="00586919">
        <w:rPr>
          <w:rFonts w:ascii="Arial" w:eastAsia="Times New Roman" w:hAnsi="Arial" w:cs="Arial"/>
          <w:b/>
          <w:sz w:val="20"/>
          <w:szCs w:val="20"/>
        </w:rPr>
        <w:t xml:space="preserve">редства ИКТ: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>персональный комп</w:t>
      </w:r>
      <w:r w:rsidR="00586919" w:rsidRPr="00586919">
        <w:rPr>
          <w:rFonts w:ascii="Times New Roman" w:hAnsi="Times New Roman" w:cs="Times New Roman"/>
          <w:sz w:val="24"/>
          <w:szCs w:val="24"/>
        </w:rPr>
        <w:t>ь</w:t>
      </w:r>
      <w:r w:rsidRPr="00586919">
        <w:rPr>
          <w:rFonts w:ascii="Times New Roman" w:hAnsi="Times New Roman" w:cs="Times New Roman"/>
          <w:sz w:val="24"/>
          <w:szCs w:val="24"/>
        </w:rPr>
        <w:t xml:space="preserve">ютер (ПК) учителя, мультимедийный проектор, экран; </w:t>
      </w:r>
    </w:p>
    <w:p w:rsidR="00A87275" w:rsidRPr="00586919" w:rsidRDefault="00A87275" w:rsidP="00586919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19">
        <w:rPr>
          <w:rFonts w:ascii="Times New Roman" w:hAnsi="Times New Roman" w:cs="Times New Roman"/>
          <w:sz w:val="24"/>
          <w:szCs w:val="24"/>
        </w:rPr>
        <w:t>ПК учащихся.</w:t>
      </w:r>
    </w:p>
    <w:p w:rsidR="00586919" w:rsidRPr="00154AD1" w:rsidRDefault="00586919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323D8" w:rsidRPr="00F323D8" w:rsidRDefault="00F323D8" w:rsidP="00F323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323D8">
        <w:rPr>
          <w:rFonts w:ascii="Arial" w:eastAsia="Times New Roman" w:hAnsi="Arial" w:cs="Arial"/>
          <w:b/>
          <w:sz w:val="20"/>
          <w:szCs w:val="20"/>
        </w:rPr>
        <w:t xml:space="preserve">Электронное приложение к учебнику: </w:t>
      </w:r>
    </w:p>
    <w:p w:rsidR="00F323D8" w:rsidRPr="00F323D8" w:rsidRDefault="00F323D8" w:rsidP="00F323D8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D8">
        <w:rPr>
          <w:rFonts w:ascii="Times New Roman" w:hAnsi="Times New Roman" w:cs="Times New Roman"/>
          <w:sz w:val="24"/>
          <w:szCs w:val="24"/>
        </w:rPr>
        <w:t xml:space="preserve">презентация «Компьютерная графика»; </w:t>
      </w:r>
    </w:p>
    <w:p w:rsidR="00F323D8" w:rsidRPr="00F323D8" w:rsidRDefault="00F323D8" w:rsidP="00F323D8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D8">
        <w:rPr>
          <w:rFonts w:ascii="Times New Roman" w:hAnsi="Times New Roman" w:cs="Times New Roman"/>
          <w:sz w:val="24"/>
          <w:szCs w:val="24"/>
        </w:rPr>
        <w:t xml:space="preserve">файлы-заготовки Подкова.bmp, Многоугольники.bmp. </w:t>
      </w:r>
    </w:p>
    <w:p w:rsidR="00F323D8" w:rsidRPr="00154AD1" w:rsidRDefault="00F323D8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3D8" w:rsidRPr="00F323D8" w:rsidRDefault="00F323D8" w:rsidP="00F323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323D8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F323D8" w:rsidRPr="00154AD1" w:rsidRDefault="00F323D8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323D8" w:rsidRPr="003D7411" w:rsidRDefault="00F323D8" w:rsidP="00F323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F323D8" w:rsidRPr="006026AF" w:rsidRDefault="00F323D8" w:rsidP="00F323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323D8" w:rsidRDefault="00F323D8" w:rsidP="00F323D8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323D8">
        <w:rPr>
          <w:rFonts w:ascii="Times New Roman" w:hAnsi="Times New Roman" w:cs="Times New Roman"/>
          <w:sz w:val="24"/>
          <w:szCs w:val="24"/>
        </w:rPr>
        <w:t>изуал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323D8">
        <w:rPr>
          <w:rFonts w:ascii="Times New Roman" w:hAnsi="Times New Roman" w:cs="Times New Roman"/>
          <w:sz w:val="24"/>
          <w:szCs w:val="24"/>
        </w:rPr>
        <w:t xml:space="preserve">ная проверка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323D8"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32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134, 135.</w:t>
      </w:r>
    </w:p>
    <w:p w:rsidR="00F323D8" w:rsidRDefault="00F323D8" w:rsidP="00F323D8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323D8">
        <w:rPr>
          <w:rFonts w:ascii="Times New Roman" w:hAnsi="Times New Roman" w:cs="Times New Roman"/>
          <w:sz w:val="24"/>
          <w:szCs w:val="24"/>
        </w:rPr>
        <w:t>оллективное или групповое разгады</w:t>
      </w:r>
      <w:r>
        <w:rPr>
          <w:rFonts w:ascii="Times New Roman" w:hAnsi="Times New Roman" w:cs="Times New Roman"/>
          <w:sz w:val="24"/>
          <w:szCs w:val="24"/>
        </w:rPr>
        <w:t>вание интерактивного кроссворда.</w:t>
      </w:r>
    </w:p>
    <w:p w:rsidR="002673FE" w:rsidRPr="00154AD1" w:rsidRDefault="00F323D8" w:rsidP="00A87275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D8">
        <w:rPr>
          <w:rFonts w:ascii="Times New Roman" w:hAnsi="Times New Roman" w:cs="Times New Roman"/>
          <w:sz w:val="24"/>
          <w:szCs w:val="24"/>
        </w:rPr>
        <w:t xml:space="preserve">Строится диаграмма по заданию </w:t>
      </w:r>
      <w:r w:rsidR="002673FE">
        <w:rPr>
          <w:rFonts w:ascii="Times New Roman" w:hAnsi="Times New Roman" w:cs="Times New Roman"/>
          <w:sz w:val="24"/>
          <w:szCs w:val="24"/>
        </w:rPr>
        <w:t>№</w:t>
      </w:r>
      <w:r w:rsidRPr="00F323D8">
        <w:rPr>
          <w:rFonts w:ascii="Times New Roman" w:hAnsi="Times New Roman" w:cs="Times New Roman"/>
          <w:sz w:val="24"/>
          <w:szCs w:val="24"/>
        </w:rPr>
        <w:t>4 к §10 учебника.</w:t>
      </w:r>
    </w:p>
    <w:p w:rsidR="00154AD1" w:rsidRP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Pr="00D709D9" w:rsidRDefault="00154AD1" w:rsidP="0015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34</w:t>
      </w: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Default="00154AD1" w:rsidP="00154A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220">
        <w:rPr>
          <w:rFonts w:ascii="Times New Roman" w:hAnsi="Times New Roman" w:cs="Times New Roman"/>
        </w:rPr>
        <w:t>По следующим данным постройте столбчатую диаграмму.</w:t>
      </w: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Pr="00984220" w:rsidRDefault="00154AD1" w:rsidP="00154A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84220">
        <w:rPr>
          <w:rFonts w:ascii="Times New Roman" w:hAnsi="Times New Roman" w:cs="Times New Roman"/>
        </w:rPr>
        <w:t>В школе №1 учатся 250 человек, а в школе №2 учатся 300 человек, в школе №3 учатся 450 ч</w:t>
      </w:r>
      <w:r w:rsidRPr="00984220">
        <w:rPr>
          <w:rFonts w:ascii="Times New Roman" w:hAnsi="Times New Roman" w:cs="Times New Roman"/>
        </w:rPr>
        <w:t>е</w:t>
      </w:r>
      <w:r w:rsidRPr="00984220">
        <w:rPr>
          <w:rFonts w:ascii="Times New Roman" w:hAnsi="Times New Roman" w:cs="Times New Roman"/>
        </w:rPr>
        <w:t>ловек, в школе №4 учатся 400 человек.</w:t>
      </w:r>
    </w:p>
    <w:p w:rsidR="00154AD1" w:rsidRP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54AD1" w:rsidRPr="00984220" w:rsidTr="006B0E32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500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AD1" w:rsidRPr="00984220" w:rsidTr="006B0E32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400</w:t>
            </w: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AD1" w:rsidRPr="00984220" w:rsidTr="006B0E32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AD1" w:rsidRPr="00984220" w:rsidTr="006B0E32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AD1" w:rsidRPr="00984220" w:rsidTr="006B0E32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AD1" w:rsidRPr="00984220" w:rsidTr="006B0E32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№1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№2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№3</w:t>
            </w:r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154AD1" w:rsidRPr="00984220" w:rsidRDefault="00154AD1" w:rsidP="006B0E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4220">
              <w:rPr>
                <w:rFonts w:ascii="Times New Roman" w:hAnsi="Times New Roman" w:cs="Times New Roman"/>
                <w:b/>
              </w:rPr>
              <w:t>Школа №4</w:t>
            </w:r>
          </w:p>
        </w:tc>
      </w:tr>
    </w:tbl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88657" cy="1325785"/>
            <wp:effectExtent l="19050" t="0" r="0" b="0"/>
            <wp:docPr id="15" name="Рисунок 1" descr="C:\Users\Ирина\Desktop\Босова1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осова1\1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500" cy="132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BC2" w:rsidRPr="00F263BB" w:rsidRDefault="005C1BC2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Pr="00D709D9" w:rsidRDefault="00154AD1" w:rsidP="00154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35</w:t>
      </w: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37D5">
        <w:rPr>
          <w:rFonts w:ascii="Times New Roman" w:hAnsi="Times New Roman" w:cs="Times New Roman"/>
          <w:sz w:val="24"/>
          <w:szCs w:val="24"/>
        </w:rPr>
        <w:t xml:space="preserve">Известно, что физически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737D5">
        <w:rPr>
          <w:rFonts w:ascii="Times New Roman" w:hAnsi="Times New Roman" w:cs="Times New Roman"/>
          <w:sz w:val="24"/>
          <w:szCs w:val="24"/>
        </w:rPr>
        <w:t>дор</w:t>
      </w:r>
      <w:r>
        <w:rPr>
          <w:rFonts w:ascii="Times New Roman" w:hAnsi="Times New Roman" w:cs="Times New Roman"/>
          <w:sz w:val="24"/>
          <w:szCs w:val="24"/>
        </w:rPr>
        <w:t>овый человек приблизительно 80%</w:t>
      </w:r>
      <w:r w:rsidRPr="00B737D5">
        <w:rPr>
          <w:rFonts w:ascii="Times New Roman" w:hAnsi="Times New Roman" w:cs="Times New Roman"/>
          <w:sz w:val="24"/>
          <w:szCs w:val="24"/>
        </w:rPr>
        <w:t xml:space="preserve"> всей информации получае</w:t>
      </w:r>
      <w:r>
        <w:rPr>
          <w:rFonts w:ascii="Times New Roman" w:hAnsi="Times New Roman" w:cs="Times New Roman"/>
          <w:sz w:val="24"/>
          <w:szCs w:val="24"/>
        </w:rPr>
        <w:t xml:space="preserve">т с помощью органов зрения, 10% — с </w:t>
      </w:r>
      <w:r w:rsidRPr="00B737D5">
        <w:rPr>
          <w:rFonts w:ascii="Times New Roman" w:hAnsi="Times New Roman" w:cs="Times New Roman"/>
          <w:sz w:val="24"/>
          <w:szCs w:val="24"/>
        </w:rPr>
        <w:t xml:space="preserve">помощью органов слуха, 5, 3 и 2% приходятся </w:t>
      </w:r>
      <w:r>
        <w:rPr>
          <w:rFonts w:ascii="Times New Roman" w:hAnsi="Times New Roman" w:cs="Times New Roman"/>
          <w:sz w:val="24"/>
          <w:szCs w:val="24"/>
        </w:rPr>
        <w:t>соответственно</w:t>
      </w:r>
      <w:r w:rsidRPr="00B737D5">
        <w:rPr>
          <w:rFonts w:ascii="Times New Roman" w:hAnsi="Times New Roman" w:cs="Times New Roman"/>
          <w:sz w:val="24"/>
          <w:szCs w:val="24"/>
        </w:rPr>
        <w:t xml:space="preserve"> на органы обоняния, осязания и вкуса. </w:t>
      </w: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37D5">
        <w:rPr>
          <w:rFonts w:ascii="Times New Roman" w:hAnsi="Times New Roman" w:cs="Times New Roman"/>
          <w:sz w:val="24"/>
          <w:szCs w:val="24"/>
        </w:rPr>
        <w:t>Дополните соответствую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B737D5">
        <w:rPr>
          <w:rFonts w:ascii="Times New Roman" w:hAnsi="Times New Roman" w:cs="Times New Roman"/>
          <w:sz w:val="24"/>
          <w:szCs w:val="24"/>
        </w:rPr>
        <w:t>ими подписями круговую диаг</w:t>
      </w:r>
      <w:r>
        <w:rPr>
          <w:rFonts w:ascii="Times New Roman" w:hAnsi="Times New Roman" w:cs="Times New Roman"/>
          <w:sz w:val="24"/>
          <w:szCs w:val="24"/>
        </w:rPr>
        <w:t>рамму.</w:t>
      </w:r>
    </w:p>
    <w:p w:rsidR="00154AD1" w:rsidRPr="00B737D5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Default="008A1AB1" w:rsidP="00154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97.3pt;margin-top:8.4pt;width:75pt;height:22.5pt;z-index:251665408" stroked="f">
            <v:textbox>
              <w:txbxContent>
                <w:p w:rsidR="00154AD1" w:rsidRPr="002F0BB4" w:rsidRDefault="008A1AB1" w:rsidP="008A1A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вкус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30.05pt;margin-top:8.4pt;width:81pt;height:22.5pt;z-index:251664384" stroked="f">
            <v:textbox>
              <w:txbxContent>
                <w:p w:rsidR="00154AD1" w:rsidRPr="002F0BB4" w:rsidRDefault="008A1AB1" w:rsidP="008A1A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осязание</w:t>
                  </w:r>
                </w:p>
              </w:txbxContent>
            </v:textbox>
          </v:shape>
        </w:pict>
      </w:r>
      <w:r w:rsidR="00154A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1905</wp:posOffset>
            </wp:positionV>
            <wp:extent cx="5541645" cy="3495675"/>
            <wp:effectExtent l="19050" t="0" r="1905" b="0"/>
            <wp:wrapNone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961132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54.3pt;margin-top:3.75pt;width:81.75pt;height:22.5pt;z-index:251663360" stroked="f">
            <v:textbox style="mso-next-textbox:#_x0000_s1028">
              <w:txbxContent>
                <w:p w:rsidR="00154AD1" w:rsidRPr="002F0BB4" w:rsidRDefault="008A1AB1" w:rsidP="008A1A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обоняние</w:t>
                  </w:r>
                </w:p>
              </w:txbxContent>
            </v:textbox>
          </v:shape>
        </w:pict>
      </w: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961132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60.3pt;margin-top:8.85pt;width:69.75pt;height:22.5pt;z-index:251662336" stroked="f">
            <v:textbox>
              <w:txbxContent>
                <w:p w:rsidR="00154AD1" w:rsidRPr="002F0BB4" w:rsidRDefault="008A1AB1" w:rsidP="008A1A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слух</w:t>
                  </w:r>
                </w:p>
              </w:txbxContent>
            </v:textbox>
          </v:shape>
        </w:pict>
      </w: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154AD1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D1" w:rsidRDefault="00961132" w:rsidP="00154A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margin-left:347.55pt;margin-top:6.3pt;width:74.25pt;height:22.5pt;z-index:251661312" stroked="f">
            <v:textbox>
              <w:txbxContent>
                <w:p w:rsidR="00154AD1" w:rsidRPr="008A1AB1" w:rsidRDefault="008A1AB1" w:rsidP="008A1AB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зрение</w:t>
                  </w:r>
                </w:p>
              </w:txbxContent>
            </v:textbox>
          </v:shape>
        </w:pict>
      </w:r>
    </w:p>
    <w:p w:rsidR="00154AD1" w:rsidRDefault="00154AD1" w:rsidP="00267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C0" w:rsidRDefault="00C845C0" w:rsidP="00C8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BC2" w:rsidRPr="00F263BB" w:rsidRDefault="005C1BC2" w:rsidP="00C8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5C0" w:rsidRPr="00D709D9" w:rsidRDefault="00C845C0" w:rsidP="00C84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№4 </w:t>
      </w:r>
      <w:r w:rsidRPr="00C845C0">
        <w:rPr>
          <w:rFonts w:ascii="Times New Roman" w:eastAsia="Times New Roman" w:hAnsi="Times New Roman" w:cs="Times New Roman"/>
          <w:b/>
          <w:sz w:val="24"/>
          <w:szCs w:val="24"/>
        </w:rPr>
        <w:t>к §10 учебника</w:t>
      </w:r>
    </w:p>
    <w:p w:rsidR="00C845C0" w:rsidRPr="00B737D5" w:rsidRDefault="00C845C0" w:rsidP="00C8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54AD1" w:rsidRDefault="00C845C0" w:rsidP="00C845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Представьте следующую информацию в наиболее наглядной с </w:t>
      </w:r>
      <w:r w:rsidRPr="00C845C0">
        <w:rPr>
          <w:rFonts w:ascii="Times New Roman" w:hAnsi="Times New Roman" w:cs="Times New Roman"/>
          <w:sz w:val="24"/>
          <w:szCs w:val="24"/>
        </w:rPr>
        <w:t>вашей точки прения форме</w:t>
      </w:r>
      <w:r>
        <w:rPr>
          <w:rFonts w:ascii="Times New Roman" w:hAnsi="Times New Roman" w:cs="Times New Roman"/>
          <w:sz w:val="24"/>
          <w:szCs w:val="24"/>
        </w:rPr>
        <w:t xml:space="preserve">: длина Нила — 6671 км, Дуная— </w:t>
      </w:r>
      <w:r w:rsidRPr="00C845C0">
        <w:rPr>
          <w:rFonts w:ascii="Times New Roman" w:hAnsi="Times New Roman" w:cs="Times New Roman"/>
          <w:sz w:val="24"/>
          <w:szCs w:val="24"/>
        </w:rPr>
        <w:t>2850 км, Волги — 3530 км, Дона — 1870 км.</w:t>
      </w:r>
    </w:p>
    <w:p w:rsidR="00154AD1" w:rsidRDefault="00154AD1" w:rsidP="00267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5C0" w:rsidRPr="00C845C0" w:rsidRDefault="00C845C0" w:rsidP="00C84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845C0">
        <w:rPr>
          <w:rFonts w:ascii="Times New Roman" w:hAnsi="Times New Roman" w:cs="Times New Roman"/>
          <w:sz w:val="24"/>
          <w:szCs w:val="24"/>
        </w:rPr>
        <w:t xml:space="preserve">Компьютерная графика. Графический редактор </w:t>
      </w:r>
      <w:r w:rsidRPr="00C845C0">
        <w:rPr>
          <w:rFonts w:ascii="Arial" w:eastAsia="Times New Roman" w:hAnsi="Arial" w:cs="Arial"/>
          <w:b/>
          <w:spacing w:val="-2"/>
          <w:sz w:val="20"/>
          <w:szCs w:val="20"/>
        </w:rPr>
        <w:t>Paint</w:t>
      </w:r>
      <w:r w:rsidRPr="00C845C0">
        <w:rPr>
          <w:rFonts w:ascii="Times New Roman" w:hAnsi="Times New Roman" w:cs="Times New Roman"/>
          <w:sz w:val="24"/>
          <w:szCs w:val="24"/>
        </w:rPr>
        <w:t>, §11 (1).</w:t>
      </w:r>
    </w:p>
    <w:p w:rsidR="002673FE" w:rsidRPr="006A0DC2" w:rsidRDefault="006A0DC2" w:rsidP="006A0DC2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C2">
        <w:rPr>
          <w:rFonts w:ascii="Times New Roman" w:hAnsi="Times New Roman" w:cs="Times New Roman"/>
          <w:sz w:val="24"/>
          <w:szCs w:val="24"/>
        </w:rPr>
        <w:t>У</w:t>
      </w:r>
      <w:r w:rsidR="002673FE" w:rsidRPr="006A0DC2">
        <w:rPr>
          <w:rFonts w:ascii="Times New Roman" w:hAnsi="Times New Roman" w:cs="Times New Roman"/>
          <w:sz w:val="24"/>
          <w:szCs w:val="24"/>
        </w:rPr>
        <w:t>чащимся даются общие представления о компьютерной графике, приводятся прим</w:t>
      </w:r>
      <w:r w:rsidR="002673FE" w:rsidRPr="006A0DC2">
        <w:rPr>
          <w:rFonts w:ascii="Times New Roman" w:hAnsi="Times New Roman" w:cs="Times New Roman"/>
          <w:sz w:val="24"/>
          <w:szCs w:val="24"/>
        </w:rPr>
        <w:t>е</w:t>
      </w:r>
      <w:r w:rsidR="002673FE" w:rsidRPr="006A0DC2">
        <w:rPr>
          <w:rFonts w:ascii="Times New Roman" w:hAnsi="Times New Roman" w:cs="Times New Roman"/>
          <w:sz w:val="24"/>
          <w:szCs w:val="24"/>
        </w:rPr>
        <w:t xml:space="preserve">ры различных изображений, построенных на компьютере. </w:t>
      </w:r>
    </w:p>
    <w:p w:rsidR="005C1BC2" w:rsidRDefault="002673FE" w:rsidP="006A0DC2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C2">
        <w:rPr>
          <w:rFonts w:ascii="Times New Roman" w:hAnsi="Times New Roman" w:cs="Times New Roman"/>
          <w:sz w:val="24"/>
          <w:szCs w:val="24"/>
        </w:rPr>
        <w:t xml:space="preserve">В демонстрационном режиме ученикам показывается, как загружается графический редактор </w:t>
      </w:r>
      <w:r w:rsidRPr="006A0DC2">
        <w:rPr>
          <w:rFonts w:ascii="Arial" w:eastAsia="Times New Roman" w:hAnsi="Arial" w:cs="Arial"/>
          <w:b/>
          <w:spacing w:val="-2"/>
          <w:sz w:val="20"/>
          <w:szCs w:val="20"/>
        </w:rPr>
        <w:t>Paint</w:t>
      </w:r>
      <w:r w:rsidR="005C1BC2">
        <w:rPr>
          <w:rFonts w:ascii="Times New Roman" w:hAnsi="Times New Roman" w:cs="Times New Roman"/>
          <w:sz w:val="24"/>
          <w:szCs w:val="24"/>
        </w:rPr>
        <w:t>.</w:t>
      </w:r>
    </w:p>
    <w:p w:rsidR="005C1BC2" w:rsidRDefault="005C1BC2" w:rsidP="006A0DC2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673FE" w:rsidRPr="006A0DC2">
        <w:rPr>
          <w:rFonts w:ascii="Times New Roman" w:hAnsi="Times New Roman" w:cs="Times New Roman"/>
          <w:sz w:val="24"/>
          <w:szCs w:val="24"/>
        </w:rPr>
        <w:t>казываются основные элементы окна этого приложения</w:t>
      </w:r>
      <w:r>
        <w:rPr>
          <w:rFonts w:ascii="Times New Roman" w:hAnsi="Times New Roman" w:cs="Times New Roman"/>
          <w:sz w:val="24"/>
          <w:szCs w:val="24"/>
        </w:rPr>
        <w:t xml:space="preserve"> (здесь очень важно отм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тить общее в окнах всех рассматриваемых приложений).</w:t>
      </w:r>
      <w:r w:rsidR="002673FE" w:rsidRPr="006A0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3FE" w:rsidRPr="006A0DC2" w:rsidRDefault="005C1BC2" w:rsidP="006A0DC2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673FE" w:rsidRPr="006A0DC2">
        <w:rPr>
          <w:rFonts w:ascii="Times New Roman" w:hAnsi="Times New Roman" w:cs="Times New Roman"/>
          <w:sz w:val="24"/>
          <w:szCs w:val="24"/>
        </w:rPr>
        <w:t xml:space="preserve">азываются инструменты рисования. </w:t>
      </w:r>
    </w:p>
    <w:p w:rsidR="005C1BC2" w:rsidRDefault="005C1BC2" w:rsidP="00267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BC2" w:rsidRPr="005C1BC2" w:rsidRDefault="005C1BC2" w:rsidP="00267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A0DC2" w:rsidRPr="006A0DC2" w:rsidRDefault="006A0DC2" w:rsidP="006A0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20"/>
          <w:szCs w:val="20"/>
        </w:rPr>
      </w:pPr>
      <w:r w:rsidRPr="006A0DC2">
        <w:rPr>
          <w:rFonts w:ascii="Arial" w:eastAsia="Times New Roman" w:hAnsi="Arial" w:cs="Arial"/>
          <w:b/>
          <w:spacing w:val="-2"/>
          <w:sz w:val="20"/>
          <w:szCs w:val="20"/>
        </w:rPr>
        <w:t xml:space="preserve">Основные элементы окна графического редактора </w:t>
      </w:r>
      <w:r w:rsidRPr="00C845C0">
        <w:rPr>
          <w:rFonts w:ascii="Arial" w:eastAsia="Times New Roman" w:hAnsi="Arial" w:cs="Arial"/>
          <w:b/>
          <w:spacing w:val="-2"/>
          <w:sz w:val="20"/>
          <w:szCs w:val="20"/>
        </w:rPr>
        <w:t>Paint</w:t>
      </w:r>
    </w:p>
    <w:p w:rsidR="006A0DC2" w:rsidRPr="006A0DC2" w:rsidRDefault="006A0DC2" w:rsidP="006A0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C2" w:rsidRPr="006A0DC2" w:rsidRDefault="00961132" w:rsidP="006A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54" type="#_x0000_t61" style="position:absolute;margin-left:353.55pt;margin-top:9.1pt;width:85pt;height:34pt;z-index:251671552" adj="6480,25189">
            <v:textbox style="mso-next-textbox:#_x0000_s1054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 xml:space="preserve">5) Кнопки </w:t>
                  </w:r>
                </w:p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 xml:space="preserve">управления </w:t>
                  </w:r>
                </w:p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состоянием окна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61" style="position:absolute;margin-left:262.2pt;margin-top:8.85pt;width:79.45pt;height:34pt;z-index:251670528" adj="36893,92975">
            <v:textbox style="mso-next-textbox:#_x0000_s1053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) Вертикальная</w:t>
                  </w:r>
                </w:p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полоса</w:t>
                  </w:r>
                </w:p>
                <w:p w:rsidR="006A0DC2" w:rsidRPr="006A0DC2" w:rsidRDefault="006A0DC2" w:rsidP="006A0DC2">
                  <w:pPr>
                    <w:spacing w:after="0" w:line="240" w:lineRule="auto"/>
                    <w:ind w:left="-85" w:right="-108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</w:rPr>
                    <w:t>прокрутки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61" style="position:absolute;margin-left:199.65pt;margin-top:9.1pt;width:51.4pt;height:34pt;z-index:251676672" adj="1156,47838">
            <v:textbox style="mso-next-textbox:#_x0000_s1059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3) Строка</w:t>
                  </w:r>
                </w:p>
                <w:p w:rsidR="006A0DC2" w:rsidRPr="005C71A5" w:rsidRDefault="006A0DC2" w:rsidP="006A0DC2">
                  <w:pPr>
                    <w:ind w:left="-114" w:right="-12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меню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61" style="position:absolute;margin-left:108.3pt;margin-top:9pt;width:79.5pt;height:34pt;z-index:251668480" adj="17674,31225">
            <v:textbox style="mso-next-textbox:#_x0000_s1051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Pr="006A0DC2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) Название</w:t>
                  </w:r>
                </w:p>
                <w:p w:rsidR="006A0DC2" w:rsidRPr="00FB708E" w:rsidRDefault="006A0DC2" w:rsidP="006A0DC2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приложения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61" style="position:absolute;margin-left:34.2pt;margin-top:9pt;width:62.75pt;height:34pt;z-index:251669504" adj="25989,33766">
            <v:textbox style="mso-next-textbox:#_x0000_s1052">
              <w:txbxContent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) </w:t>
                  </w: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Строка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заголовка</w:t>
                  </w:r>
                </w:p>
              </w:txbxContent>
            </v:textbox>
          </v:shape>
        </w:pict>
      </w:r>
    </w:p>
    <w:p w:rsidR="006A0DC2" w:rsidRPr="006A0DC2" w:rsidRDefault="006A0DC2" w:rsidP="006A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DC2" w:rsidRPr="006A0DC2" w:rsidRDefault="006A0DC2" w:rsidP="006A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DC2" w:rsidRPr="006A0DC2" w:rsidRDefault="00961132" w:rsidP="006A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1" type="#_x0000_t88" style="position:absolute;margin-left:373.15pt;margin-top:-12.25pt;width:12pt;height:51.5pt;rotation:270;z-index:251678720" strokeweight="1.5pt"/>
        </w:pict>
      </w:r>
    </w:p>
    <w:p w:rsidR="006A0DC2" w:rsidRDefault="00961132" w:rsidP="006A0DC2">
      <w:pPr>
        <w:spacing w:after="0" w:line="240" w:lineRule="auto"/>
        <w:jc w:val="center"/>
      </w:pPr>
      <w:r>
        <w:rPr>
          <w:noProof/>
        </w:rPr>
        <w:pict>
          <v:shape id="_x0000_s1060" type="#_x0000_t88" style="position:absolute;left:0;text-align:left;margin-left:167.95pt;margin-top:-6.8pt;width:9.3pt;height:25.9pt;rotation:270;z-index:251677696" strokeweight="1.5pt"/>
        </w:pict>
      </w:r>
      <w:r w:rsidR="006A0DC2">
        <w:rPr>
          <w:noProof/>
        </w:rPr>
        <w:drawing>
          <wp:inline distT="0" distB="0" distL="0" distR="0">
            <wp:extent cx="4286250" cy="3905250"/>
            <wp:effectExtent l="19050" t="0" r="0" b="0"/>
            <wp:docPr id="2" name="Рисунок 17" descr="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i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DC2" w:rsidRPr="006A0DC2" w:rsidRDefault="0096113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132">
        <w:rPr>
          <w:noProof/>
        </w:rPr>
        <w:pict>
          <v:shape id="_x0000_s1050" type="#_x0000_t61" style="position:absolute;left:0;text-align:left;margin-left:342pt;margin-top:12.1pt;width:85.5pt;height:33.2pt;z-index:251667456" adj="3903,-48665">
            <v:textbox style="mso-next-textbox:#_x0000_s1050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10) Горизонтальная полоса</w:t>
                  </w:r>
                </w:p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прокрутки</w:t>
                  </w:r>
                </w:p>
              </w:txbxContent>
            </v:textbox>
          </v:shape>
        </w:pict>
      </w:r>
      <w:r w:rsidRPr="00961132">
        <w:rPr>
          <w:noProof/>
        </w:rPr>
        <w:pict>
          <v:shape id="_x0000_s1058" type="#_x0000_t61" style="position:absolute;left:0;text-align:left;margin-left:285pt;margin-top:11.1pt;width:45.6pt;height:34pt;z-index:251675648" adj="11842,-7687">
            <v:textbox style="mso-next-textbox:#_x0000_s1058">
              <w:txbxContent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9) </w:t>
                  </w: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Рамка</w:t>
                  </w:r>
                </w:p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окна</w:t>
                  </w:r>
                </w:p>
              </w:txbxContent>
            </v:textbox>
          </v:shape>
        </w:pict>
      </w:r>
      <w:r w:rsidRPr="00961132">
        <w:rPr>
          <w:noProof/>
        </w:rPr>
        <w:pict>
          <v:shape id="_x0000_s1055" type="#_x0000_t61" style="position:absolute;left:0;text-align:left;margin-left:210.9pt;margin-top:11.1pt;width:62.7pt;height:34.2pt;z-index:251672576" adj="10714,-11747">
            <v:textbox style="mso-next-textbox:#_x0000_s1055">
              <w:txbxContent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8) Строка состояния</w:t>
                  </w:r>
                </w:p>
              </w:txbxContent>
            </v:textbox>
          </v:shape>
        </w:pict>
      </w:r>
      <w:r w:rsidRPr="00961132">
        <w:rPr>
          <w:noProof/>
        </w:rPr>
        <w:pict>
          <v:shape id="_x0000_s1056" type="#_x0000_t61" style="position:absolute;left:0;text-align:left;margin-left:51.3pt;margin-top:11.1pt;width:74.1pt;height:34pt;z-index:251673600" adj="12636,-86019">
            <v:textbox style="mso-next-textbox:#_x0000_s1056">
              <w:txbxContent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6) Панель</w:t>
                  </w:r>
                </w:p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инструментов</w:t>
                  </w:r>
                </w:p>
              </w:txbxContent>
            </v:textbox>
          </v:shape>
        </w:pict>
      </w:r>
      <w:r w:rsidRPr="00961132">
        <w:rPr>
          <w:noProof/>
        </w:rPr>
        <w:pict>
          <v:shape id="_x0000_s1057" type="#_x0000_t61" style="position:absolute;left:0;text-align:left;margin-left:137.35pt;margin-top:11pt;width:61.65pt;height:34pt;z-index:251674624" adj="5553,-28493">
            <v:textbox style="mso-next-textbox:#_x0000_s1057">
              <w:txbxContent>
                <w:p w:rsidR="006A0DC2" w:rsidRPr="006A0DC2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:rsidR="006A0DC2" w:rsidRPr="005C71A5" w:rsidRDefault="006A0DC2" w:rsidP="006A0DC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7) Палитра</w:t>
                  </w:r>
                </w:p>
              </w:txbxContent>
            </v:textbox>
          </v:shape>
        </w:pict>
      </w:r>
    </w:p>
    <w:p w:rsidR="006A0DC2" w:rsidRPr="006A0DC2" w:rsidRDefault="006A0DC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C2" w:rsidRPr="006A0DC2" w:rsidRDefault="006A0DC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C2" w:rsidRPr="006A0DC2" w:rsidRDefault="006A0DC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C2" w:rsidRDefault="006A0DC2" w:rsidP="006A0D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9757D3">
        <w:rPr>
          <w:rFonts w:ascii="Arial" w:hAnsi="Arial" w:cs="Arial"/>
          <w:b/>
          <w:sz w:val="20"/>
          <w:szCs w:val="20"/>
        </w:rPr>
        <w:t>) Кнопки управления состоянием окна: Свернуть, Развернуть, Закрыть.</w:t>
      </w:r>
    </w:p>
    <w:p w:rsidR="006A0DC2" w:rsidRDefault="006A0DC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141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20"/>
          <w:szCs w:val="20"/>
        </w:rPr>
      </w:pPr>
      <w:r w:rsidRPr="006A0DC2">
        <w:rPr>
          <w:rFonts w:ascii="Arial" w:eastAsia="Times New Roman" w:hAnsi="Arial" w:cs="Arial"/>
          <w:b/>
          <w:spacing w:val="-2"/>
          <w:sz w:val="20"/>
          <w:szCs w:val="20"/>
        </w:rPr>
        <w:t xml:space="preserve">Основные элементы окна графического редактора </w:t>
      </w:r>
      <w:r w:rsidRPr="00C845C0">
        <w:rPr>
          <w:rFonts w:ascii="Arial" w:eastAsia="Times New Roman" w:hAnsi="Arial" w:cs="Arial"/>
          <w:b/>
          <w:spacing w:val="-2"/>
          <w:sz w:val="20"/>
          <w:szCs w:val="20"/>
        </w:rPr>
        <w:t>Paint</w:t>
      </w:r>
    </w:p>
    <w:p w:rsidR="0014137D" w:rsidRPr="0014137D" w:rsidRDefault="0014137D" w:rsidP="00141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Pr="006A0DC2" w:rsidRDefault="00961132" w:rsidP="00141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61" style="position:absolute;left:0;text-align:left;margin-left:306.45pt;margin-top:6.5pt;width:79.45pt;height:34pt;z-index:251689984" adj="44437,115846">
            <v:textbox style="mso-next-textbox:#_x0000_s1072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) Вертикальная</w:t>
                  </w:r>
                </w:p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полоса</w:t>
                  </w:r>
                </w:p>
                <w:p w:rsidR="0014137D" w:rsidRPr="006A0DC2" w:rsidRDefault="0014137D" w:rsidP="0014137D">
                  <w:pPr>
                    <w:spacing w:after="0" w:line="240" w:lineRule="auto"/>
                    <w:ind w:left="-85" w:right="-108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</w:rPr>
                    <w:t>прокрутки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61" style="position:absolute;left:0;text-align:left;margin-left:239.4pt;margin-top:6.5pt;width:61.65pt;height:34pt;z-index:251686912" adj="26558,58225">
            <v:textbox style="mso-next-textbox:#_x0000_s1069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:rsidR="0014137D" w:rsidRPr="005C71A5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4) Палитра</w:t>
                  </w:r>
                </w:p>
              </w:txbxContent>
            </v:textbox>
          </v:shape>
        </w:pict>
      </w:r>
      <w:r w:rsidRPr="00961132">
        <w:rPr>
          <w:rFonts w:ascii="Arial" w:eastAsia="Times New Roman" w:hAnsi="Arial" w:cs="Arial"/>
          <w:b/>
          <w:noProof/>
          <w:spacing w:val="-2"/>
          <w:sz w:val="20"/>
          <w:szCs w:val="20"/>
        </w:rPr>
        <w:pict>
          <v:shape id="_x0000_s1064" type="#_x0000_t61" style="position:absolute;left:0;text-align:left;margin-left:174.65pt;margin-top:6.5pt;width:51.4pt;height:34pt;z-index:251681792" adj="-7039,48314">
            <v:textbox style="mso-next-textbox:#_x0000_s1064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3) Строка</w:t>
                  </w:r>
                </w:p>
                <w:p w:rsidR="0014137D" w:rsidRPr="005C71A5" w:rsidRDefault="0014137D" w:rsidP="0014137D">
                  <w:pPr>
                    <w:ind w:left="-114" w:right="-12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меню</w:t>
                  </w:r>
                </w:p>
              </w:txbxContent>
            </v:textbox>
          </v:shape>
        </w:pict>
      </w:r>
      <w:r w:rsidRPr="00961132">
        <w:rPr>
          <w:rFonts w:ascii="Arial" w:eastAsia="Times New Roman" w:hAnsi="Arial" w:cs="Arial"/>
          <w:b/>
          <w:noProof/>
          <w:spacing w:val="-2"/>
          <w:sz w:val="20"/>
          <w:szCs w:val="20"/>
        </w:rPr>
        <w:pict>
          <v:shape id="_x0000_s1066" type="#_x0000_t61" style="position:absolute;left:0;text-align:left;margin-left:80.55pt;margin-top:6.5pt;width:79.5pt;height:34pt;z-index:251683840" adj="14617,31955">
            <v:textbox style="mso-next-textbox:#_x0000_s1066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Pr="006A0DC2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) Название</w:t>
                  </w:r>
                </w:p>
                <w:p w:rsidR="0014137D" w:rsidRPr="00FB708E" w:rsidRDefault="0014137D" w:rsidP="0014137D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приложения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61" style="position:absolute;left:0;text-align:left;margin-left:4.3pt;margin-top:6.5pt;width:62.75pt;height:34pt;z-index:251684864" adj="28571,39992">
            <v:textbox style="mso-next-textbox:#_x0000_s1067">
              <w:txbxContent>
                <w:p w:rsidR="0014137D" w:rsidRPr="005C71A5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) </w:t>
                  </w: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Строка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5C71A5"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заголовка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61" style="position:absolute;left:0;text-align:left;margin-left:390.5pt;margin-top:6.5pt;width:85pt;height:34pt;z-index:251680768" adj="14180,27985">
            <v:textbox style="mso-next-textbox:#_x0000_s1063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 xml:space="preserve">) Кнопки </w:t>
                  </w:r>
                </w:p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 xml:space="preserve">управления </w:t>
                  </w:r>
                </w:p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состоянием окна</w:t>
                  </w:r>
                </w:p>
              </w:txbxContent>
            </v:textbox>
          </v:shape>
        </w:pict>
      </w: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96113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88" style="position:absolute;left:0;text-align:left;margin-left:437.95pt;margin-top:-13.25pt;width:16.2pt;height:58.95pt;rotation:270;z-index:251679744" strokeweight="1.5pt"/>
        </w:pict>
      </w:r>
    </w:p>
    <w:p w:rsidR="0014137D" w:rsidRDefault="00961132" w:rsidP="00141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132">
        <w:rPr>
          <w:noProof/>
        </w:rPr>
        <w:pict>
          <v:shape id="_x0000_s1065" type="#_x0000_t88" style="position:absolute;left:0;text-align:left;margin-left:130.25pt;margin-top:-2.75pt;width:9.3pt;height:17.3pt;rotation:270;z-index:251682816" strokeweight="1.5pt"/>
        </w:pict>
      </w:r>
      <w:r w:rsidR="001413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86475" cy="4237990"/>
            <wp:effectExtent l="19050" t="0" r="0" b="0"/>
            <wp:docPr id="31" name="Рисунок 31" descr="C:\Users\Ирина\Desktop\Босова1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Ирина\Desktop\Босова1\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832" cy="423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7D" w:rsidRDefault="00961132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61" style="position:absolute;left:0;text-align:left;margin-left:47.1pt;margin-top:12.1pt;width:62.7pt;height:34.2pt;z-index:251692032" adj="3634,-96979">
            <v:textbox style="mso-next-textbox:#_x0000_s1074">
              <w:txbxContent>
                <w:p w:rsidR="00693872" w:rsidRDefault="00693872" w:rsidP="0069387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7) Рабочая</w:t>
                  </w:r>
                </w:p>
                <w:p w:rsidR="00693872" w:rsidRPr="005C71A5" w:rsidRDefault="00693872" w:rsidP="00693872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область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61" style="position:absolute;left:0;text-align:left;margin-left:133.2pt;margin-top:12.1pt;width:74.1pt;height:34pt;z-index:251687936" adj="-3367,-176040">
            <v:textbox style="mso-next-textbox:#_x0000_s1070">
              <w:txbxContent>
                <w:p w:rsidR="0014137D" w:rsidRPr="005C71A5" w:rsidRDefault="00693872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  <w:r w:rsidR="0014137D">
                    <w:rPr>
                      <w:rFonts w:ascii="Arial" w:hAnsi="Arial" w:cs="Arial"/>
                      <w:b/>
                      <w:sz w:val="20"/>
                      <w:szCs w:val="20"/>
                    </w:rPr>
                    <w:t>) Панель</w:t>
                  </w:r>
                </w:p>
                <w:p w:rsidR="0014137D" w:rsidRPr="005C71A5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инструментов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61" style="position:absolute;left:0;text-align:left;margin-left:226.05pt;margin-top:12.1pt;width:62.7pt;height:34.2pt;z-index:251688960" adj="7768,-17084">
            <v:textbox style="mso-next-textbox:#_x0000_s1071">
              <w:txbxContent>
                <w:p w:rsidR="0014137D" w:rsidRPr="005C71A5" w:rsidRDefault="00693872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</w:t>
                  </w:r>
                  <w:r w:rsidR="0014137D">
                    <w:rPr>
                      <w:rFonts w:ascii="Arial" w:hAnsi="Arial" w:cs="Arial"/>
                      <w:b/>
                      <w:sz w:val="20"/>
                      <w:szCs w:val="20"/>
                    </w:rPr>
                    <w:t>) Строка состояния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61" style="position:absolute;left:0;text-align:left;margin-left:306.45pt;margin-top:12.1pt;width:45.6pt;height:34pt;z-index:251685888" adj="22382,-10038">
            <v:textbox style="mso-next-textbox:#_x0000_s1068">
              <w:txbxContent>
                <w:p w:rsidR="00693872" w:rsidRPr="00693872" w:rsidRDefault="00693872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:rsidR="0014137D" w:rsidRPr="00693872" w:rsidRDefault="00693872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9387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10</w:t>
                  </w:r>
                  <w:r w:rsidR="0014137D" w:rsidRPr="0069387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) Рамка</w:t>
                  </w:r>
                </w:p>
                <w:p w:rsidR="0014137D" w:rsidRPr="0069387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9387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окна</w:t>
                  </w:r>
                </w:p>
              </w:txbxContent>
            </v:textbox>
          </v:shape>
        </w:pict>
      </w:r>
      <w:r w:rsidRPr="00961132">
        <w:rPr>
          <w:noProof/>
        </w:rPr>
        <w:pict>
          <v:shape id="_x0000_s1073" type="#_x0000_t61" style="position:absolute;left:0;text-align:left;margin-left:376.05pt;margin-top:11.1pt;width:85.5pt;height:33.2pt;z-index:251691008" adj="7427,-25504">
            <v:textbox style="mso-next-textbox:#_x0000_s1073">
              <w:txbxContent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1</w:t>
                  </w:r>
                  <w:r w:rsidR="00693872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) Горизонтальная полоса</w:t>
                  </w:r>
                </w:p>
                <w:p w:rsidR="0014137D" w:rsidRPr="006A0DC2" w:rsidRDefault="0014137D" w:rsidP="0014137D">
                  <w:pPr>
                    <w:spacing w:after="0" w:line="240" w:lineRule="auto"/>
                    <w:ind w:left="-170" w:right="-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</w:pPr>
                  <w:r w:rsidRPr="006A0DC2">
                    <w:rPr>
                      <w:rFonts w:ascii="Arial" w:hAnsi="Arial" w:cs="Arial"/>
                      <w:b/>
                      <w:sz w:val="16"/>
                      <w:szCs w:val="16"/>
                      <w:lang w:val="en-US"/>
                    </w:rPr>
                    <w:t>прокрутки</w:t>
                  </w:r>
                </w:p>
              </w:txbxContent>
            </v:textbox>
          </v:shape>
        </w:pict>
      </w: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Pr="006A0DC2" w:rsidRDefault="0014137D" w:rsidP="00141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1413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9757D3">
        <w:rPr>
          <w:rFonts w:ascii="Arial" w:hAnsi="Arial" w:cs="Arial"/>
          <w:b/>
          <w:sz w:val="20"/>
          <w:szCs w:val="20"/>
        </w:rPr>
        <w:t>) Кнопки управления состоянием окна: Свернуть, Развернуть, Закрыть.</w:t>
      </w:r>
    </w:p>
    <w:p w:rsidR="0014137D" w:rsidRDefault="0014137D" w:rsidP="00141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141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6A0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6D9" w:rsidRDefault="009D36D9" w:rsidP="009D36D9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>
        <w:rPr>
          <w:rFonts w:ascii="Arial" w:hAnsi="Arial" w:cs="Arial"/>
          <w:b/>
          <w:spacing w:val="-2"/>
          <w:sz w:val="20"/>
          <w:szCs w:val="20"/>
        </w:rPr>
        <w:t>:</w:t>
      </w:r>
    </w:p>
    <w:p w:rsidR="009D36D9" w:rsidRPr="009D36D9" w:rsidRDefault="009D36D9" w:rsidP="009D36D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6D9" w:rsidRPr="009D36D9" w:rsidRDefault="002673FE" w:rsidP="009D36D9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D9">
        <w:rPr>
          <w:rFonts w:ascii="Times New Roman" w:hAnsi="Times New Roman" w:cs="Times New Roman"/>
          <w:sz w:val="24"/>
          <w:szCs w:val="24"/>
        </w:rPr>
        <w:t xml:space="preserve">Закрепляется данный материал при выполнении </w:t>
      </w:r>
      <w:r w:rsidRPr="009D36D9">
        <w:rPr>
          <w:rFonts w:ascii="Arial" w:hAnsi="Arial" w:cs="Arial"/>
          <w:b/>
          <w:sz w:val="20"/>
          <w:szCs w:val="20"/>
        </w:rPr>
        <w:t xml:space="preserve">практической работы </w:t>
      </w:r>
      <w:r w:rsidR="009D36D9" w:rsidRPr="009D36D9">
        <w:rPr>
          <w:rFonts w:ascii="Arial" w:hAnsi="Arial" w:cs="Arial"/>
          <w:b/>
          <w:sz w:val="20"/>
          <w:szCs w:val="20"/>
        </w:rPr>
        <w:t>№</w:t>
      </w:r>
      <w:r w:rsidRPr="009D36D9">
        <w:rPr>
          <w:rFonts w:ascii="Arial" w:hAnsi="Arial" w:cs="Arial"/>
          <w:b/>
          <w:sz w:val="20"/>
          <w:szCs w:val="20"/>
        </w:rPr>
        <w:t>11 «Изучаем инструменты графического редактора»</w:t>
      </w:r>
      <w:r w:rsidRPr="009D36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6D9" w:rsidRDefault="002673FE" w:rsidP="009D36D9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3FE">
        <w:rPr>
          <w:rFonts w:ascii="Times New Roman" w:hAnsi="Times New Roman" w:cs="Times New Roman"/>
          <w:sz w:val="24"/>
          <w:szCs w:val="24"/>
        </w:rPr>
        <w:t xml:space="preserve">В зависимости от уровня подготовки учеников, им могут быть предложены любые из включенных в работу заданий. </w:t>
      </w:r>
    </w:p>
    <w:p w:rsidR="00870B90" w:rsidRPr="00870B90" w:rsidRDefault="002673FE" w:rsidP="00870B90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3FE">
        <w:rPr>
          <w:rFonts w:ascii="Times New Roman" w:hAnsi="Times New Roman" w:cs="Times New Roman"/>
          <w:sz w:val="24"/>
          <w:szCs w:val="24"/>
        </w:rPr>
        <w:t>Работая в графическом редакторе, учащиеся выполняют в РТ</w:t>
      </w:r>
      <w:r>
        <w:rPr>
          <w:rFonts w:ascii="Times New Roman" w:hAnsi="Times New Roman" w:cs="Times New Roman"/>
          <w:sz w:val="24"/>
          <w:szCs w:val="24"/>
        </w:rPr>
        <w:t>: №</w:t>
      </w:r>
      <w:r w:rsidRPr="002673FE">
        <w:rPr>
          <w:rFonts w:ascii="Times New Roman" w:hAnsi="Times New Roman" w:cs="Times New Roman"/>
          <w:sz w:val="24"/>
          <w:szCs w:val="24"/>
        </w:rPr>
        <w:t xml:space="preserve">140. </w:t>
      </w:r>
    </w:p>
    <w:p w:rsidR="00870B90" w:rsidRPr="001C3803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Pr="00D709D9" w:rsidRDefault="00870B90" w:rsidP="00870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</w:t>
      </w:r>
    </w:p>
    <w:p w:rsidR="00870B90" w:rsidRPr="001C3803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Подпишите основные инструменты графического редактора.</w:t>
      </w:r>
    </w:p>
    <w:p w:rsidR="00870B90" w:rsidRPr="001C3803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2300984"/>
            <wp:effectExtent l="19050" t="0" r="0" b="0"/>
            <wp:docPr id="4" name="Рисунок 25" descr="C:\Users\Ирина\Desktop\Босова1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\Desktop\Босова1\1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1" cy="230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90" w:rsidRPr="00870B90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70B90" w:rsidRDefault="002673FE" w:rsidP="00870B90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3FE">
        <w:rPr>
          <w:rFonts w:ascii="Times New Roman" w:hAnsi="Times New Roman" w:cs="Times New Roman"/>
          <w:sz w:val="24"/>
          <w:szCs w:val="24"/>
        </w:rPr>
        <w:t xml:space="preserve">Задания 3, 5, 6 и 10 практической работы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73FE">
        <w:rPr>
          <w:rFonts w:ascii="Times New Roman" w:hAnsi="Times New Roman" w:cs="Times New Roman"/>
          <w:sz w:val="24"/>
          <w:szCs w:val="24"/>
        </w:rPr>
        <w:t xml:space="preserve">11 носят развивающий характер. </w:t>
      </w:r>
    </w:p>
    <w:p w:rsidR="00870B90" w:rsidRPr="00870B90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Pr="0014137D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37D">
        <w:rPr>
          <w:rFonts w:ascii="Times New Roman" w:hAnsi="Times New Roman" w:cs="Times New Roman"/>
          <w:b/>
          <w:sz w:val="24"/>
          <w:szCs w:val="24"/>
        </w:rPr>
        <w:t>Задание №3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37D">
        <w:rPr>
          <w:rFonts w:ascii="Times New Roman" w:hAnsi="Times New Roman" w:cs="Times New Roman"/>
          <w:b/>
          <w:sz w:val="24"/>
          <w:szCs w:val="24"/>
        </w:rPr>
        <w:t>практической работы №11</w:t>
      </w:r>
    </w:p>
    <w:p w:rsidR="00870B90" w:rsidRPr="001C3803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Возможный результат выполнения задания:</w:t>
      </w:r>
    </w:p>
    <w:p w:rsidR="00870B90" w:rsidRPr="001C3803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70B90" w:rsidRDefault="00870B90" w:rsidP="00870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23571" cy="2724150"/>
            <wp:effectExtent l="19050" t="0" r="629" b="0"/>
            <wp:docPr id="6" name="Рисунок 26" descr="C:\Users\Ирина\Desktop\Босова1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рина\Desktop\Босова1\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09" t="1592" b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71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90" w:rsidRPr="00870B90" w:rsidRDefault="00870B90" w:rsidP="00870B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673FE" w:rsidRPr="009D36D9" w:rsidRDefault="002673FE" w:rsidP="009D36D9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D9">
        <w:rPr>
          <w:rFonts w:ascii="Times New Roman" w:hAnsi="Times New Roman" w:cs="Times New Roman"/>
          <w:sz w:val="24"/>
          <w:szCs w:val="24"/>
        </w:rPr>
        <w:t>Важно, чтобы при выполнении заданий этой работы ученики представляли оптимал</w:t>
      </w:r>
      <w:r w:rsidRPr="009D36D9">
        <w:rPr>
          <w:rFonts w:ascii="Times New Roman" w:hAnsi="Times New Roman" w:cs="Times New Roman"/>
          <w:sz w:val="24"/>
          <w:szCs w:val="24"/>
        </w:rPr>
        <w:t>ь</w:t>
      </w:r>
      <w:r w:rsidRPr="009D36D9">
        <w:rPr>
          <w:rFonts w:ascii="Times New Roman" w:hAnsi="Times New Roman" w:cs="Times New Roman"/>
          <w:sz w:val="24"/>
          <w:szCs w:val="24"/>
        </w:rPr>
        <w:t>ную последовательность действий, могли распознать и применить требуемый инс</w:t>
      </w:r>
      <w:r w:rsidRPr="009D36D9">
        <w:rPr>
          <w:rFonts w:ascii="Times New Roman" w:hAnsi="Times New Roman" w:cs="Times New Roman"/>
          <w:sz w:val="24"/>
          <w:szCs w:val="24"/>
        </w:rPr>
        <w:t>т</w:t>
      </w:r>
      <w:r w:rsidRPr="009D36D9">
        <w:rPr>
          <w:rFonts w:ascii="Times New Roman" w:hAnsi="Times New Roman" w:cs="Times New Roman"/>
          <w:sz w:val="24"/>
          <w:szCs w:val="24"/>
        </w:rPr>
        <w:t xml:space="preserve">румент. </w:t>
      </w:r>
    </w:p>
    <w:p w:rsidR="002673FE" w:rsidRPr="009D36D9" w:rsidRDefault="002673FE" w:rsidP="009D36D9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D9">
        <w:rPr>
          <w:rFonts w:ascii="Times New Roman" w:hAnsi="Times New Roman" w:cs="Times New Roman"/>
          <w:sz w:val="24"/>
          <w:szCs w:val="24"/>
        </w:rPr>
        <w:t>Важно, чтобы после выполнения работы учащиеся вспомнили основные умения раб</w:t>
      </w:r>
      <w:r w:rsidRPr="009D36D9">
        <w:rPr>
          <w:rFonts w:ascii="Times New Roman" w:hAnsi="Times New Roman" w:cs="Times New Roman"/>
          <w:sz w:val="24"/>
          <w:szCs w:val="24"/>
        </w:rPr>
        <w:t>о</w:t>
      </w:r>
      <w:r w:rsidRPr="009D36D9">
        <w:rPr>
          <w:rFonts w:ascii="Times New Roman" w:hAnsi="Times New Roman" w:cs="Times New Roman"/>
          <w:sz w:val="24"/>
          <w:szCs w:val="24"/>
        </w:rPr>
        <w:t>ты в графическом реда</w:t>
      </w:r>
      <w:r w:rsidR="009D36D9" w:rsidRPr="009D36D9">
        <w:rPr>
          <w:rFonts w:ascii="Times New Roman" w:hAnsi="Times New Roman" w:cs="Times New Roman"/>
          <w:sz w:val="24"/>
          <w:szCs w:val="24"/>
        </w:rPr>
        <w:t>кторе, перечисленные в рубрике «</w:t>
      </w:r>
      <w:r w:rsidRPr="009D36D9">
        <w:rPr>
          <w:rFonts w:ascii="Times New Roman" w:hAnsi="Times New Roman" w:cs="Times New Roman"/>
          <w:sz w:val="24"/>
          <w:szCs w:val="24"/>
        </w:rPr>
        <w:t>Теперь вы умее</w:t>
      </w:r>
      <w:r w:rsidR="009D36D9">
        <w:rPr>
          <w:rFonts w:ascii="Times New Roman" w:hAnsi="Times New Roman" w:cs="Times New Roman"/>
          <w:sz w:val="24"/>
          <w:szCs w:val="24"/>
        </w:rPr>
        <w:t>т</w:t>
      </w:r>
      <w:r w:rsidRPr="009D36D9">
        <w:rPr>
          <w:rFonts w:ascii="Times New Roman" w:hAnsi="Times New Roman" w:cs="Times New Roman"/>
          <w:sz w:val="24"/>
          <w:szCs w:val="24"/>
        </w:rPr>
        <w:t>е</w:t>
      </w:r>
      <w:r w:rsidR="009D36D9" w:rsidRPr="009D36D9">
        <w:rPr>
          <w:rFonts w:ascii="Times New Roman" w:hAnsi="Times New Roman" w:cs="Times New Roman"/>
          <w:sz w:val="24"/>
          <w:szCs w:val="24"/>
        </w:rPr>
        <w:t xml:space="preserve">» </w:t>
      </w:r>
      <w:r w:rsidRPr="009D36D9">
        <w:rPr>
          <w:rFonts w:ascii="Times New Roman" w:hAnsi="Times New Roman" w:cs="Times New Roman"/>
          <w:sz w:val="24"/>
          <w:szCs w:val="24"/>
        </w:rPr>
        <w:t xml:space="preserve">в конце работы 11. </w:t>
      </w:r>
    </w:p>
    <w:p w:rsidR="009D36D9" w:rsidRPr="001C3803" w:rsidRDefault="009D36D9" w:rsidP="001C38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673FE" w:rsidRPr="009D36D9" w:rsidRDefault="009D36D9" w:rsidP="009D36D9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9D36D9">
        <w:rPr>
          <w:rFonts w:ascii="Arial" w:hAnsi="Arial" w:cs="Arial"/>
          <w:b/>
          <w:spacing w:val="-2"/>
          <w:sz w:val="20"/>
          <w:szCs w:val="20"/>
        </w:rPr>
        <w:t>Домашнее задание:</w:t>
      </w:r>
    </w:p>
    <w:p w:rsidR="002673FE" w:rsidRPr="009D36D9" w:rsidRDefault="009D36D9" w:rsidP="009D36D9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D9">
        <w:rPr>
          <w:rFonts w:ascii="Times New Roman" w:hAnsi="Times New Roman" w:cs="Times New Roman"/>
          <w:sz w:val="24"/>
          <w:szCs w:val="24"/>
        </w:rPr>
        <w:t>§11 (1); PT: №</w:t>
      </w:r>
      <w:r w:rsidR="002673FE" w:rsidRPr="009D36D9">
        <w:rPr>
          <w:rFonts w:ascii="Times New Roman" w:hAnsi="Times New Roman" w:cs="Times New Roman"/>
          <w:sz w:val="24"/>
          <w:szCs w:val="24"/>
        </w:rPr>
        <w:t>138, 139.</w:t>
      </w:r>
    </w:p>
    <w:p w:rsidR="001B6ACF" w:rsidRPr="001B6ACF" w:rsidRDefault="001B6ACF" w:rsidP="001B6ACF">
      <w:pPr>
        <w:spacing w:after="0" w:line="24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1B6ACF">
        <w:rPr>
          <w:rFonts w:ascii="Arial" w:hAnsi="Arial" w:cs="Arial"/>
          <w:b/>
          <w:spacing w:val="-2"/>
          <w:sz w:val="20"/>
          <w:szCs w:val="20"/>
        </w:rPr>
        <w:t>Домашн</w:t>
      </w:r>
      <w:r>
        <w:rPr>
          <w:rFonts w:ascii="Arial" w:hAnsi="Arial" w:cs="Arial"/>
          <w:b/>
          <w:spacing w:val="-2"/>
          <w:sz w:val="20"/>
          <w:szCs w:val="20"/>
        </w:rPr>
        <w:t>яя работа</w:t>
      </w:r>
    </w:p>
    <w:p w:rsidR="001B6ACF" w:rsidRPr="00693872" w:rsidRDefault="001B6ACF" w:rsidP="001B6AC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B6ACF" w:rsidRPr="00D709D9" w:rsidRDefault="001B6ACF" w:rsidP="001B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</w:t>
      </w:r>
    </w:p>
    <w:p w:rsidR="001B6ACF" w:rsidRPr="00693872" w:rsidRDefault="001B6ACF" w:rsidP="001B6AC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B6ACF" w:rsidRDefault="001B6ACF" w:rsidP="001B6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Подберите окончание для предложения.</w:t>
      </w:r>
    </w:p>
    <w:p w:rsidR="001B6ACF" w:rsidRPr="00693872" w:rsidRDefault="001B6ACF" w:rsidP="001B6AC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B6ACF" w:rsidRDefault="001B6ACF" w:rsidP="001B6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A87275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Pr="001B6ACF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1B6ACF" w:rsidRPr="00693872" w:rsidRDefault="001B6ACF" w:rsidP="001B6AC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944" w:type="dxa"/>
        <w:tblLook w:val="04A0"/>
      </w:tblPr>
      <w:tblGrid>
        <w:gridCol w:w="395"/>
        <w:gridCol w:w="286"/>
        <w:gridCol w:w="9263"/>
      </w:tblGrid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B42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устройство для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оздания и редактирования рисун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34F" w:rsidRPr="002E6B6E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B4234F" w:rsidRPr="002E6B6E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Pr="002E6B6E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B42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программа для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и редактирования тексто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вых документов</w:t>
            </w:r>
          </w:p>
        </w:tc>
      </w:tr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B42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устройство для печати рисунков на бумаге</w:t>
            </w:r>
          </w:p>
        </w:tc>
      </w:tr>
      <w:tr w:rsidR="00B4234F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B4234F" w:rsidRDefault="00B4234F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6E" w:rsidTr="002E6B6E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B6E" w:rsidRPr="00F6340F" w:rsidRDefault="002E6B6E" w:rsidP="006B0E32">
            <w:pPr>
              <w:ind w:left="-102" w:right="-102"/>
              <w:jc w:val="center"/>
              <w:rPr>
                <w:b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6B6E" w:rsidRDefault="002E6B6E" w:rsidP="001B6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2E6B6E" w:rsidRDefault="002E6B6E" w:rsidP="00B42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программа для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оздания и редактирования рисун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</w:tbl>
    <w:p w:rsidR="00693872" w:rsidRPr="00693872" w:rsidRDefault="00693872" w:rsidP="006938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93872" w:rsidRPr="00D709D9" w:rsidRDefault="00693872" w:rsidP="0069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39</w:t>
      </w:r>
    </w:p>
    <w:p w:rsidR="00693872" w:rsidRPr="00693872" w:rsidRDefault="00693872" w:rsidP="006938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93872" w:rsidRDefault="00693872" w:rsidP="006938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Соедините стрелками надписи с соответствующими им элементами рисунка.</w:t>
      </w:r>
    </w:p>
    <w:p w:rsidR="00693872" w:rsidRPr="00693872" w:rsidRDefault="00693872" w:rsidP="0069387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93872" w:rsidRDefault="00693872" w:rsidP="006938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41351" cy="6152110"/>
            <wp:effectExtent l="19050" t="0" r="0" b="0"/>
            <wp:docPr id="34" name="Рисунок 34" descr="C:\Users\Ирина\Desktop\Босова1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рина\Desktop\Босова1\3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708" cy="615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34F" w:rsidRPr="00374D4F" w:rsidRDefault="00B4234F" w:rsidP="00B4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B4234F" w:rsidRPr="005D68A8" w:rsidRDefault="00B4234F" w:rsidP="00B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234F" w:rsidRPr="00281199" w:rsidRDefault="00B4234F" w:rsidP="00B4234F">
      <w:pPr>
        <w:numPr>
          <w:ilvl w:val="0"/>
          <w:numId w:val="12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B4234F" w:rsidRPr="005D68A8" w:rsidRDefault="00B4234F" w:rsidP="00B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234F" w:rsidRPr="00374D4F" w:rsidRDefault="00B4234F" w:rsidP="00B4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4234F" w:rsidRPr="005D68A8" w:rsidRDefault="00B4234F" w:rsidP="00B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234F" w:rsidRPr="00B7360D" w:rsidRDefault="00B4234F" w:rsidP="00B4234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B4234F" w:rsidRPr="00B7360D" w:rsidRDefault="00B4234F" w:rsidP="00B4234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B4234F" w:rsidRPr="00B7360D" w:rsidRDefault="00B4234F" w:rsidP="00B4234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B4234F" w:rsidRPr="00B7360D" w:rsidRDefault="00B4234F" w:rsidP="00B4234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B4234F" w:rsidRPr="00B7360D" w:rsidRDefault="00B4234F" w:rsidP="00B4234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B4234F" w:rsidRPr="006E4FA9" w:rsidRDefault="00B4234F" w:rsidP="00B42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14137D" w:rsidP="008706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Pr="00A87275" w:rsidRDefault="0014137D" w:rsidP="008706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137D" w:rsidRPr="00A87275" w:rsidSect="00A87275">
      <w:foot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DEF" w:rsidRDefault="00F82DEF" w:rsidP="00A87275">
      <w:pPr>
        <w:spacing w:after="0" w:line="240" w:lineRule="auto"/>
      </w:pPr>
      <w:r>
        <w:separator/>
      </w:r>
    </w:p>
  </w:endnote>
  <w:endnote w:type="continuationSeparator" w:id="0">
    <w:p w:rsidR="00F82DEF" w:rsidRDefault="00F82DEF" w:rsidP="00A8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7275" w:rsidRPr="00A87275" w:rsidRDefault="00961132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872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87275" w:rsidRPr="00A872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72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2DE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872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87275" w:rsidRDefault="00A8727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DEF" w:rsidRDefault="00F82DEF" w:rsidP="00A87275">
      <w:pPr>
        <w:spacing w:after="0" w:line="240" w:lineRule="auto"/>
      </w:pPr>
      <w:r>
        <w:separator/>
      </w:r>
    </w:p>
  </w:footnote>
  <w:footnote w:type="continuationSeparator" w:id="0">
    <w:p w:rsidR="00F82DEF" w:rsidRDefault="00F82DEF" w:rsidP="00A87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28B"/>
    <w:multiLevelType w:val="hybridMultilevel"/>
    <w:tmpl w:val="91AE4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F1784"/>
    <w:multiLevelType w:val="hybridMultilevel"/>
    <w:tmpl w:val="A1B4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559F6"/>
    <w:multiLevelType w:val="hybridMultilevel"/>
    <w:tmpl w:val="D9B2F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345CF"/>
    <w:multiLevelType w:val="hybridMultilevel"/>
    <w:tmpl w:val="8DC07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E7169"/>
    <w:multiLevelType w:val="hybridMultilevel"/>
    <w:tmpl w:val="31E8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B6E0E"/>
    <w:multiLevelType w:val="hybridMultilevel"/>
    <w:tmpl w:val="B8BA5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C60CE"/>
    <w:multiLevelType w:val="hybridMultilevel"/>
    <w:tmpl w:val="4136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57E6E"/>
    <w:multiLevelType w:val="hybridMultilevel"/>
    <w:tmpl w:val="1AF6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15D83"/>
    <w:multiLevelType w:val="hybridMultilevel"/>
    <w:tmpl w:val="447E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9172F5"/>
    <w:multiLevelType w:val="hybridMultilevel"/>
    <w:tmpl w:val="AE0A20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9C01E2D"/>
    <w:multiLevelType w:val="hybridMultilevel"/>
    <w:tmpl w:val="5A143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0"/>
  </w:num>
  <w:num w:numId="5">
    <w:abstractNumId w:val="6"/>
  </w:num>
  <w:num w:numId="6">
    <w:abstractNumId w:val="9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75"/>
    <w:rsid w:val="0014137D"/>
    <w:rsid w:val="00154AD1"/>
    <w:rsid w:val="001834D4"/>
    <w:rsid w:val="001974CF"/>
    <w:rsid w:val="001B6ACF"/>
    <w:rsid w:val="001C3803"/>
    <w:rsid w:val="002673FE"/>
    <w:rsid w:val="002E6B6E"/>
    <w:rsid w:val="003508F1"/>
    <w:rsid w:val="00552142"/>
    <w:rsid w:val="00586919"/>
    <w:rsid w:val="005C1BC2"/>
    <w:rsid w:val="00693872"/>
    <w:rsid w:val="006A0DC2"/>
    <w:rsid w:val="006A582C"/>
    <w:rsid w:val="00725D58"/>
    <w:rsid w:val="008706BF"/>
    <w:rsid w:val="00870B90"/>
    <w:rsid w:val="008A1AB1"/>
    <w:rsid w:val="00961132"/>
    <w:rsid w:val="009D36D9"/>
    <w:rsid w:val="00A10DCF"/>
    <w:rsid w:val="00A87275"/>
    <w:rsid w:val="00B4234F"/>
    <w:rsid w:val="00C845C0"/>
    <w:rsid w:val="00D41D59"/>
    <w:rsid w:val="00DD21A3"/>
    <w:rsid w:val="00DE7F73"/>
    <w:rsid w:val="00F323D8"/>
    <w:rsid w:val="00F8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54"/>
        <o:r id="V:Rule2" type="callout" idref="#_x0000_s1053"/>
        <o:r id="V:Rule3" type="callout" idref="#_x0000_s1059"/>
        <o:r id="V:Rule4" type="callout" idref="#_x0000_s1051"/>
        <o:r id="V:Rule5" type="callout" idref="#_x0000_s1052"/>
        <o:r id="V:Rule6" type="callout" idref="#_x0000_s1050"/>
        <o:r id="V:Rule7" type="callout" idref="#_x0000_s1058"/>
        <o:r id="V:Rule8" type="callout" idref="#_x0000_s1055"/>
        <o:r id="V:Rule9" type="callout" idref="#_x0000_s1056"/>
        <o:r id="V:Rule10" type="callout" idref="#_x0000_s1057"/>
        <o:r id="V:Rule11" type="callout" idref="#_x0000_s1072"/>
        <o:r id="V:Rule12" type="callout" idref="#_x0000_s1069"/>
        <o:r id="V:Rule13" type="callout" idref="#_x0000_s1064"/>
        <o:r id="V:Rule14" type="callout" idref="#_x0000_s1066"/>
        <o:r id="V:Rule15" type="callout" idref="#_x0000_s1067"/>
        <o:r id="V:Rule16" type="callout" idref="#_x0000_s1063"/>
        <o:r id="V:Rule17" type="callout" idref="#_x0000_s1074"/>
        <o:r id="V:Rule18" type="callout" idref="#_x0000_s1070"/>
        <o:r id="V:Rule19" type="callout" idref="#_x0000_s1071"/>
        <o:r id="V:Rule20" type="callout" idref="#_x0000_s1068"/>
        <o:r id="V:Rule21" type="callout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2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87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727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87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27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872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5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4A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19</cp:revision>
  <dcterms:created xsi:type="dcterms:W3CDTF">2023-03-18T06:39:00Z</dcterms:created>
  <dcterms:modified xsi:type="dcterms:W3CDTF">2023-04-01T13:45:00Z</dcterms:modified>
</cp:coreProperties>
</file>