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4D" w:rsidRDefault="007A304D" w:rsidP="007A304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Задание 4. Теория вероятностей</w:t>
      </w:r>
    </w:p>
    <w:p w:rsidR="007A304D" w:rsidRDefault="007A304D" w:rsidP="007A304D">
      <w:pPr>
        <w:pStyle w:val="leftmargin"/>
        <w:spacing w:before="0" w:beforeAutospacing="0" w:after="0" w:afterAutospacing="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Pr="003B6B3B">
        <w:rPr>
          <w:b/>
          <w:sz w:val="21"/>
          <w:szCs w:val="21"/>
        </w:rPr>
        <w:t>.</w:t>
      </w:r>
      <w:r w:rsidRPr="003B6B3B">
        <w:rPr>
          <w:sz w:val="21"/>
          <w:szCs w:val="21"/>
        </w:rPr>
        <w:t xml:space="preserve"> При изготовлении подшипников диаметром 62 мм вероятность того, что диаметр будет отличаться от з</w:t>
      </w:r>
      <w:r w:rsidRPr="003B6B3B">
        <w:rPr>
          <w:sz w:val="21"/>
          <w:szCs w:val="21"/>
        </w:rPr>
        <w:t>а</w:t>
      </w:r>
      <w:r w:rsidRPr="003B6B3B">
        <w:rPr>
          <w:sz w:val="21"/>
          <w:szCs w:val="21"/>
        </w:rPr>
        <w:t>данного не больше, чем на 0,01 мм, равна 0,965. Найдите вероятность того, что случайный подшипник будет иметь диаметр меньше, чем 61,99 мм, или бол</w:t>
      </w:r>
      <w:r w:rsidRPr="003B6B3B">
        <w:rPr>
          <w:sz w:val="21"/>
          <w:szCs w:val="21"/>
        </w:rPr>
        <w:t>ь</w:t>
      </w:r>
      <w:r w:rsidRPr="003B6B3B">
        <w:rPr>
          <w:sz w:val="21"/>
          <w:szCs w:val="21"/>
        </w:rPr>
        <w:t>ше, чем 62,01 мм.</w:t>
      </w:r>
    </w:p>
    <w:p w:rsidR="007A304D" w:rsidRPr="007A304D" w:rsidRDefault="007A304D" w:rsidP="007A304D">
      <w:pPr>
        <w:pStyle w:val="leftmargin"/>
        <w:spacing w:before="0" w:beforeAutospacing="0" w:after="0" w:afterAutospacing="0"/>
        <w:rPr>
          <w:sz w:val="14"/>
          <w:szCs w:val="14"/>
        </w:rPr>
      </w:pPr>
    </w:p>
    <w:p w:rsidR="007A304D" w:rsidRDefault="007A304D" w:rsidP="007A304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</w:t>
      </w:r>
      <w:r w:rsidRPr="00821361">
        <w:rPr>
          <w:rFonts w:ascii="Times New Roman" w:hAnsi="Times New Roman" w:cs="Times New Roman"/>
          <w:b/>
          <w:sz w:val="21"/>
          <w:szCs w:val="21"/>
        </w:rPr>
        <w:t>.</w:t>
      </w:r>
      <w:r w:rsidRPr="00821361">
        <w:rPr>
          <w:rFonts w:ascii="Times New Roman" w:hAnsi="Times New Roman" w:cs="Times New Roman"/>
          <w:sz w:val="21"/>
          <w:szCs w:val="21"/>
        </w:rPr>
        <w:t xml:space="preserve"> В Волшебной стране бывает два типа погоды: хор</w:t>
      </w:r>
      <w:r w:rsidRPr="00821361">
        <w:rPr>
          <w:rFonts w:ascii="Times New Roman" w:hAnsi="Times New Roman" w:cs="Times New Roman"/>
          <w:sz w:val="21"/>
          <w:szCs w:val="21"/>
        </w:rPr>
        <w:t>о</w:t>
      </w:r>
      <w:r w:rsidRPr="00821361">
        <w:rPr>
          <w:rFonts w:ascii="Times New Roman" w:hAnsi="Times New Roman" w:cs="Times New Roman"/>
          <w:sz w:val="21"/>
          <w:szCs w:val="21"/>
        </w:rPr>
        <w:t>шая и отличная, причём погода, установившись утром, держится неизменной весь день. Известно, что с вер</w:t>
      </w:r>
      <w:r w:rsidRPr="00821361">
        <w:rPr>
          <w:rFonts w:ascii="Times New Roman" w:hAnsi="Times New Roman" w:cs="Times New Roman"/>
          <w:sz w:val="21"/>
          <w:szCs w:val="21"/>
        </w:rPr>
        <w:t>о</w:t>
      </w:r>
      <w:r w:rsidRPr="00821361">
        <w:rPr>
          <w:rFonts w:ascii="Times New Roman" w:hAnsi="Times New Roman" w:cs="Times New Roman"/>
          <w:sz w:val="21"/>
          <w:szCs w:val="21"/>
        </w:rPr>
        <w:t>ятностью 0,8 погода завтра будет такой же, как и сег</w:t>
      </w:r>
      <w:r w:rsidRPr="00821361">
        <w:rPr>
          <w:rFonts w:ascii="Times New Roman" w:hAnsi="Times New Roman" w:cs="Times New Roman"/>
          <w:sz w:val="21"/>
          <w:szCs w:val="21"/>
        </w:rPr>
        <w:t>о</w:t>
      </w:r>
      <w:r w:rsidRPr="00821361">
        <w:rPr>
          <w:rFonts w:ascii="Times New Roman" w:hAnsi="Times New Roman" w:cs="Times New Roman"/>
          <w:sz w:val="21"/>
          <w:szCs w:val="21"/>
        </w:rPr>
        <w:t>дня. Сего</w:t>
      </w:r>
      <w:r w:rsidRPr="00A34752">
        <w:rPr>
          <w:rFonts w:ascii="Times New Roman" w:hAnsi="Times New Roman" w:cs="Times New Roman"/>
          <w:sz w:val="21"/>
          <w:szCs w:val="21"/>
        </w:rPr>
        <w:t>дня 3 июля, погода в Волшебной стране х</w:t>
      </w:r>
      <w:r w:rsidRPr="00A34752">
        <w:rPr>
          <w:rFonts w:ascii="Times New Roman" w:hAnsi="Times New Roman" w:cs="Times New Roman"/>
          <w:sz w:val="21"/>
          <w:szCs w:val="21"/>
        </w:rPr>
        <w:t>о</w:t>
      </w:r>
      <w:r w:rsidRPr="00A34752">
        <w:rPr>
          <w:rFonts w:ascii="Times New Roman" w:hAnsi="Times New Roman" w:cs="Times New Roman"/>
          <w:sz w:val="21"/>
          <w:szCs w:val="21"/>
        </w:rPr>
        <w:t>рошая. Найдите вероятность того, что 6 июля в Во</w:t>
      </w:r>
      <w:r w:rsidRPr="00A34752">
        <w:rPr>
          <w:rFonts w:ascii="Times New Roman" w:hAnsi="Times New Roman" w:cs="Times New Roman"/>
          <w:sz w:val="21"/>
          <w:szCs w:val="21"/>
        </w:rPr>
        <w:t>л</w:t>
      </w:r>
      <w:r w:rsidRPr="00A34752">
        <w:rPr>
          <w:rFonts w:ascii="Times New Roman" w:hAnsi="Times New Roman" w:cs="Times New Roman"/>
          <w:sz w:val="21"/>
          <w:szCs w:val="21"/>
        </w:rPr>
        <w:t>шебной стране будет отличная погода.</w:t>
      </w:r>
    </w:p>
    <w:p w:rsidR="007A304D" w:rsidRPr="007A304D" w:rsidRDefault="007A304D" w:rsidP="007A304D">
      <w:pPr>
        <w:pStyle w:val="leftmargin"/>
        <w:spacing w:before="0" w:beforeAutospacing="0" w:after="0" w:afterAutospacing="0"/>
        <w:rPr>
          <w:sz w:val="14"/>
          <w:szCs w:val="14"/>
        </w:rPr>
      </w:pPr>
    </w:p>
    <w:p w:rsidR="00421A43" w:rsidRDefault="00421A43" w:rsidP="00421A43">
      <w:pPr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t>3</w:t>
      </w:r>
      <w:r w:rsidRPr="00821361">
        <w:rPr>
          <w:rFonts w:ascii="Times New Roman" w:hAnsi="Times New Roman" w:cs="Times New Roman"/>
          <w:b/>
          <w:noProof/>
          <w:sz w:val="21"/>
          <w:szCs w:val="21"/>
        </w:rPr>
        <w:t xml:space="preserve">. 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В </w:t>
      </w:r>
      <w:r>
        <w:rPr>
          <w:rFonts w:ascii="Times New Roman" w:hAnsi="Times New Roman" w:cs="Times New Roman"/>
          <w:noProof/>
          <w:sz w:val="21"/>
          <w:szCs w:val="21"/>
        </w:rPr>
        <w:t>ящике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t>3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t>шара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. Сколькими способами можно </w:t>
      </w:r>
      <w:r>
        <w:rPr>
          <w:rFonts w:ascii="Times New Roman" w:hAnsi="Times New Roman" w:cs="Times New Roman"/>
          <w:noProof/>
          <w:sz w:val="21"/>
          <w:szCs w:val="21"/>
        </w:rPr>
        <w:t>выбрать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t>2 шара</w:t>
      </w:r>
      <w:r w:rsidRPr="00821361">
        <w:rPr>
          <w:rFonts w:ascii="Times New Roman" w:hAnsi="Times New Roman" w:cs="Times New Roman"/>
          <w:noProof/>
          <w:sz w:val="21"/>
          <w:szCs w:val="21"/>
        </w:rPr>
        <w:t>?</w:t>
      </w:r>
    </w:p>
    <w:p w:rsidR="00421A43" w:rsidRPr="00421A43" w:rsidRDefault="00421A43" w:rsidP="00421A43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421A43" w:rsidRDefault="00421A43" w:rsidP="00421A43">
      <w:pPr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t>4</w:t>
      </w:r>
      <w:r w:rsidRPr="00821361">
        <w:rPr>
          <w:rFonts w:ascii="Times New Roman" w:hAnsi="Times New Roman" w:cs="Times New Roman"/>
          <w:b/>
          <w:noProof/>
          <w:sz w:val="21"/>
          <w:szCs w:val="21"/>
        </w:rPr>
        <w:t xml:space="preserve">. 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В </w:t>
      </w:r>
      <w:r>
        <w:rPr>
          <w:rFonts w:ascii="Times New Roman" w:hAnsi="Times New Roman" w:cs="Times New Roman"/>
          <w:noProof/>
          <w:sz w:val="21"/>
          <w:szCs w:val="21"/>
        </w:rPr>
        <w:t>ящике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 1</w:t>
      </w:r>
      <w:r>
        <w:rPr>
          <w:rFonts w:ascii="Times New Roman" w:hAnsi="Times New Roman" w:cs="Times New Roman"/>
          <w:noProof/>
          <w:sz w:val="21"/>
          <w:szCs w:val="21"/>
        </w:rPr>
        <w:t>0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t>шаров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. Сколькими способами можно </w:t>
      </w:r>
      <w:r>
        <w:rPr>
          <w:rFonts w:ascii="Times New Roman" w:hAnsi="Times New Roman" w:cs="Times New Roman"/>
          <w:noProof/>
          <w:sz w:val="21"/>
          <w:szCs w:val="21"/>
        </w:rPr>
        <w:t>выбрать</w:t>
      </w:r>
      <w:r w:rsidRPr="0082136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</w:rPr>
        <w:t>3 шара</w:t>
      </w:r>
      <w:r w:rsidRPr="00821361">
        <w:rPr>
          <w:rFonts w:ascii="Times New Roman" w:hAnsi="Times New Roman" w:cs="Times New Roman"/>
          <w:noProof/>
          <w:sz w:val="21"/>
          <w:szCs w:val="21"/>
        </w:rPr>
        <w:t>?</w:t>
      </w:r>
    </w:p>
    <w:p w:rsidR="00421A43" w:rsidRPr="00421A43" w:rsidRDefault="00421A43" w:rsidP="00421A43">
      <w:pPr>
        <w:pStyle w:val="leftmargin"/>
        <w:spacing w:before="0" w:beforeAutospacing="0" w:after="0" w:afterAutospacing="0"/>
        <w:rPr>
          <w:sz w:val="14"/>
          <w:szCs w:val="14"/>
        </w:rPr>
      </w:pPr>
    </w:p>
    <w:p w:rsidR="00421A43" w:rsidRPr="00421A43" w:rsidRDefault="00421A43" w:rsidP="00421A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21A43">
        <w:rPr>
          <w:rFonts w:ascii="Times New Roman" w:hAnsi="Times New Roman" w:cs="Times New Roman"/>
          <w:b/>
          <w:sz w:val="21"/>
          <w:szCs w:val="21"/>
        </w:rPr>
        <w:t>5.</w:t>
      </w:r>
      <w:r w:rsidRPr="00421A43">
        <w:rPr>
          <w:rFonts w:ascii="Times New Roman" w:hAnsi="Times New Roman" w:cs="Times New Roman"/>
          <w:sz w:val="21"/>
          <w:szCs w:val="21"/>
        </w:rPr>
        <w:t xml:space="preserve"> В книжном магазине имеется в продаже 10 книг о</w:t>
      </w:r>
      <w:r w:rsidRPr="00421A43">
        <w:rPr>
          <w:rFonts w:ascii="Times New Roman" w:hAnsi="Times New Roman" w:cs="Times New Roman"/>
          <w:sz w:val="21"/>
          <w:szCs w:val="21"/>
        </w:rPr>
        <w:t>д</w:t>
      </w:r>
      <w:r w:rsidRPr="00421A43">
        <w:rPr>
          <w:rFonts w:ascii="Times New Roman" w:hAnsi="Times New Roman" w:cs="Times New Roman"/>
          <w:sz w:val="21"/>
          <w:szCs w:val="21"/>
        </w:rPr>
        <w:t>ной серии. Покупатель решил приобрести 3 книги из этой серии. Сколькими способами он может это сд</w:t>
      </w:r>
      <w:r w:rsidRPr="00421A43">
        <w:rPr>
          <w:rFonts w:ascii="Times New Roman" w:hAnsi="Times New Roman" w:cs="Times New Roman"/>
          <w:sz w:val="21"/>
          <w:szCs w:val="21"/>
        </w:rPr>
        <w:t>е</w:t>
      </w:r>
      <w:r w:rsidRPr="00421A43">
        <w:rPr>
          <w:rFonts w:ascii="Times New Roman" w:hAnsi="Times New Roman" w:cs="Times New Roman"/>
          <w:sz w:val="21"/>
          <w:szCs w:val="21"/>
        </w:rPr>
        <w:t>лать?</w:t>
      </w:r>
    </w:p>
    <w:p w:rsidR="007A304D" w:rsidRPr="007A304D" w:rsidRDefault="007A304D" w:rsidP="007A304D">
      <w:pPr>
        <w:pStyle w:val="leftmargin"/>
        <w:spacing w:before="0" w:beforeAutospacing="0" w:after="0" w:afterAutospacing="0"/>
        <w:rPr>
          <w:sz w:val="14"/>
          <w:szCs w:val="14"/>
        </w:rPr>
      </w:pPr>
    </w:p>
    <w:p w:rsidR="007A304D" w:rsidRPr="006E4C01" w:rsidRDefault="007A304D" w:rsidP="007A304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6. </w:t>
      </w:r>
      <w:r w:rsidRPr="0082136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Вариант 20 Ященко (задание №4).</w:t>
      </w:r>
      <w:r w:rsidRPr="0082136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C03B8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 коробке 8 чёрных и 5 белых шаров. Случайным образом достают 6 шаров. Во сколько раз событие «среди выбранных шаров ровно четыре чёрных» более вероятно, чем с</w:t>
      </w:r>
      <w:r w:rsidRPr="00C03B8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</w:t>
      </w:r>
      <w:r w:rsidRPr="00C03B8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бытие «среди выбранных шаров ровно пять чёрных»?</w:t>
      </w:r>
    </w:p>
    <w:p w:rsidR="007D67F3" w:rsidRDefault="007D67F3"/>
    <w:p w:rsidR="00384A90" w:rsidRDefault="00384A90" w:rsidP="00384A9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Решения</w:t>
      </w:r>
      <w:r w:rsidR="00AB0046">
        <w:rPr>
          <w:rFonts w:ascii="Times New Roman" w:hAnsi="Times New Roman" w:cs="Times New Roman"/>
          <w:b/>
          <w:sz w:val="21"/>
          <w:szCs w:val="21"/>
        </w:rPr>
        <w:t xml:space="preserve"> и ответы</w:t>
      </w:r>
      <w:bookmarkStart w:id="0" w:name="_GoBack"/>
      <w:bookmarkEnd w:id="0"/>
    </w:p>
    <w:p w:rsidR="00384A90" w:rsidRDefault="00384A90" w:rsidP="00384A90">
      <w:pPr>
        <w:pStyle w:val="leftmargin"/>
        <w:spacing w:before="0" w:beforeAutospacing="0" w:after="0" w:afterAutospacing="0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Pr="003B6B3B">
        <w:rPr>
          <w:b/>
          <w:sz w:val="21"/>
          <w:szCs w:val="21"/>
        </w:rPr>
        <w:t>.</w:t>
      </w:r>
      <w:r w:rsidRPr="003B6B3B">
        <w:rPr>
          <w:sz w:val="21"/>
          <w:szCs w:val="21"/>
        </w:rPr>
        <w:t xml:space="preserve"> При изготовлении подшипников диаметром 62 мм вероятность того, что диаметр будет отличаться от з</w:t>
      </w:r>
      <w:r w:rsidRPr="003B6B3B">
        <w:rPr>
          <w:sz w:val="21"/>
          <w:szCs w:val="21"/>
        </w:rPr>
        <w:t>а</w:t>
      </w:r>
      <w:r w:rsidRPr="003B6B3B">
        <w:rPr>
          <w:sz w:val="21"/>
          <w:szCs w:val="21"/>
        </w:rPr>
        <w:t>данного не больше, чем на 0,01 мм, равна 0,965. Найдите вероятность того, что случайный подшипник будет иметь диаметр меньше, чем 61,99 мм, или бол</w:t>
      </w:r>
      <w:r w:rsidRPr="003B6B3B">
        <w:rPr>
          <w:sz w:val="21"/>
          <w:szCs w:val="21"/>
        </w:rPr>
        <w:t>ь</w:t>
      </w:r>
      <w:r w:rsidRPr="003B6B3B">
        <w:rPr>
          <w:sz w:val="21"/>
          <w:szCs w:val="21"/>
        </w:rPr>
        <w:t>ше, чем 62,01 мм.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Решение.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условию, диаметр подшипника будет лежать в пр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делах от 61,99 до 62,01 мм с вероятностью 0,965. П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этому искомая вероятность противоположного события равна 1 − 0,965 = 0,035.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pacing w:val="30"/>
          <w:sz w:val="21"/>
          <w:szCs w:val="21"/>
          <w:lang w:eastAsia="ru-RU"/>
        </w:rPr>
        <w:t>Ответ: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0,035.</w:t>
      </w:r>
    </w:p>
    <w:p w:rsidR="00384A90" w:rsidRPr="00384A90" w:rsidRDefault="00384A90" w:rsidP="00384A9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</w:t>
      </w:r>
      <w:r w:rsidRPr="00384A9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№ </w:t>
      </w:r>
      <w:hyperlink r:id="rId5" w:history="1">
        <w:r w:rsidRPr="00384A90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320206</w:t>
        </w:r>
      </w:hyperlink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 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В Волшебной стране бывает два типа п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годы: хорошая и отличная, причём погода, установи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шись утром, держится неизменной весь день. Известно, что с вероятностью 0,8 погода завтра будет такой же, как и сегодня. Сегодня 3 июля, погода в Волшебной стране хорошая. Найдите вероятность того, что 6 июля в Волшебной стране будет отличная погода.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Решение.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погоды на 4, 5 и 6 июля есть 4 варианта: ХХО, ХОО, ОХО, ООО (здесь Х — хорошая, О — отличная погода). Найдем вероятности наступления такой пог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ды:</w:t>
      </w:r>
    </w:p>
    <w:p w:rsidR="00384A90" w:rsidRPr="00384A90" w:rsidRDefault="00384A90" w:rsidP="0038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P(XXO) = 0,8·0,8·0,2 = 0,128;</w:t>
      </w:r>
    </w:p>
    <w:p w:rsidR="00384A90" w:rsidRPr="00384A90" w:rsidRDefault="00384A90" w:rsidP="0038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P(XOO) = 0,8·0,2·0,8 = 0,128;</w:t>
      </w:r>
    </w:p>
    <w:p w:rsidR="00384A90" w:rsidRPr="00384A90" w:rsidRDefault="00384A90" w:rsidP="0038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P(OXO) = 0,2·0,2·0,2 = 0,008;</w:t>
      </w:r>
    </w:p>
    <w:p w:rsidR="00384A90" w:rsidRPr="00384A90" w:rsidRDefault="00384A90" w:rsidP="0038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P(OOO) = 0,2·0,8·0,8 = 0,128.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Указанные события несовместные, вероятность их суммы равна сумме вероятностей этих событий:</w:t>
      </w:r>
    </w:p>
    <w:p w:rsidR="00384A90" w:rsidRPr="00384A90" w:rsidRDefault="00384A90" w:rsidP="00384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P(ХХО) + P(ХОО) + P(ОХО) + P(ООО) = 0,128 + 0,128 + 0,008 + 0,128 = 0,392.</w:t>
      </w:r>
    </w:p>
    <w:p w:rsidR="00384A90" w:rsidRPr="00384A90" w:rsidRDefault="00384A90" w:rsidP="00384A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4A90">
        <w:rPr>
          <w:rFonts w:ascii="Times New Roman" w:eastAsia="Times New Roman" w:hAnsi="Times New Roman" w:cs="Times New Roman"/>
          <w:spacing w:val="30"/>
          <w:sz w:val="21"/>
          <w:szCs w:val="21"/>
          <w:lang w:eastAsia="ru-RU"/>
        </w:rPr>
        <w:t>Ответ: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0,392.</w:t>
      </w:r>
    </w:p>
    <w:p w:rsidR="00384A90" w:rsidRDefault="00384A90" w:rsidP="00384A9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421A43" w:rsidRPr="00384A90" w:rsidRDefault="00421A43" w:rsidP="00421A4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t>3</w:t>
      </w:r>
      <w:r w:rsidRPr="00821361">
        <w:rPr>
          <w:rFonts w:ascii="Times New Roman" w:hAnsi="Times New Roman" w:cs="Times New Roman"/>
          <w:b/>
          <w:noProof/>
          <w:sz w:val="21"/>
          <w:szCs w:val="21"/>
        </w:rPr>
        <w:t xml:space="preserve">. </w:t>
      </w:r>
      <w:r w:rsidRPr="00384A90">
        <w:rPr>
          <w:rFonts w:ascii="Times New Roman" w:eastAsia="Times New Roman" w:hAnsi="Times New Roman" w:cs="Times New Roman"/>
          <w:spacing w:val="30"/>
          <w:sz w:val="21"/>
          <w:szCs w:val="21"/>
          <w:lang w:eastAsia="ru-RU"/>
        </w:rPr>
        <w:t>Ответ: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</w:t>
      </w:r>
    </w:p>
    <w:p w:rsidR="00421A43" w:rsidRDefault="00421A43" w:rsidP="00421A43">
      <w:pPr>
        <w:spacing w:after="0" w:line="240" w:lineRule="auto"/>
        <w:rPr>
          <w:rFonts w:ascii="Times New Roman" w:hAnsi="Times New Roman" w:cs="Times New Roman"/>
          <w:noProof/>
          <w:sz w:val="21"/>
          <w:szCs w:val="21"/>
        </w:rPr>
      </w:pPr>
    </w:p>
    <w:p w:rsidR="00421A43" w:rsidRPr="00384A90" w:rsidRDefault="00384A90" w:rsidP="00421A4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t>4</w:t>
      </w:r>
      <w:r w:rsidRPr="00821361">
        <w:rPr>
          <w:rFonts w:ascii="Times New Roman" w:hAnsi="Times New Roman" w:cs="Times New Roman"/>
          <w:b/>
          <w:noProof/>
          <w:sz w:val="21"/>
          <w:szCs w:val="21"/>
        </w:rPr>
        <w:t xml:space="preserve">. </w:t>
      </w:r>
      <w:r w:rsidR="00421A43" w:rsidRPr="00384A90">
        <w:rPr>
          <w:rFonts w:ascii="Times New Roman" w:eastAsia="Times New Roman" w:hAnsi="Times New Roman" w:cs="Times New Roman"/>
          <w:spacing w:val="30"/>
          <w:sz w:val="21"/>
          <w:szCs w:val="21"/>
          <w:lang w:eastAsia="ru-RU"/>
        </w:rPr>
        <w:t>Ответ:</w:t>
      </w:r>
      <w:r w:rsidR="00421A43"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21A43">
        <w:rPr>
          <w:rFonts w:ascii="Times New Roman" w:eastAsia="Times New Roman" w:hAnsi="Times New Roman" w:cs="Times New Roman"/>
          <w:sz w:val="21"/>
          <w:szCs w:val="21"/>
          <w:lang w:eastAsia="ru-RU"/>
        </w:rPr>
        <w:t>120.</w:t>
      </w:r>
    </w:p>
    <w:p w:rsidR="00384A90" w:rsidRDefault="00384A90" w:rsidP="00384A90">
      <w:pPr>
        <w:spacing w:after="0" w:line="240" w:lineRule="auto"/>
        <w:rPr>
          <w:rFonts w:ascii="Times New Roman" w:hAnsi="Times New Roman" w:cs="Times New Roman"/>
          <w:b/>
          <w:noProof/>
          <w:sz w:val="21"/>
          <w:szCs w:val="21"/>
        </w:rPr>
      </w:pPr>
    </w:p>
    <w:p w:rsidR="008A2890" w:rsidRPr="00384A90" w:rsidRDefault="008A2890" w:rsidP="008A28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t>5</w:t>
      </w:r>
      <w:r w:rsidRPr="00821361">
        <w:rPr>
          <w:rFonts w:ascii="Times New Roman" w:hAnsi="Times New Roman" w:cs="Times New Roman"/>
          <w:b/>
          <w:noProof/>
          <w:sz w:val="21"/>
          <w:szCs w:val="21"/>
        </w:rPr>
        <w:t xml:space="preserve">. </w:t>
      </w:r>
      <w:r w:rsidRPr="00384A90">
        <w:rPr>
          <w:rFonts w:ascii="Times New Roman" w:eastAsia="Times New Roman" w:hAnsi="Times New Roman" w:cs="Times New Roman"/>
          <w:spacing w:val="30"/>
          <w:sz w:val="21"/>
          <w:szCs w:val="21"/>
          <w:lang w:eastAsia="ru-RU"/>
        </w:rPr>
        <w:t>Ответ:</w:t>
      </w:r>
      <w:r w:rsidRPr="00384A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120.</w:t>
      </w:r>
    </w:p>
    <w:p w:rsidR="00384A90" w:rsidRDefault="00384A90" w:rsidP="00384A90">
      <w:pPr>
        <w:spacing w:after="0" w:line="240" w:lineRule="auto"/>
        <w:rPr>
          <w:rFonts w:ascii="Times New Roman" w:hAnsi="Times New Roman" w:cs="Times New Roman"/>
          <w:b/>
          <w:noProof/>
          <w:sz w:val="21"/>
          <w:szCs w:val="21"/>
        </w:rPr>
      </w:pPr>
    </w:p>
    <w:p w:rsidR="00384A90" w:rsidRPr="006E4C01" w:rsidRDefault="00384A90" w:rsidP="00384A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6. </w:t>
      </w:r>
      <w:r w:rsidRPr="0082136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Вариант 20 Ященко (задание №4).</w:t>
      </w:r>
      <w:r w:rsidRPr="0082136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C03B8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 коробке 8 чёрных и 5 белых шаров. Случайным образом достают 6 шаров. Во сколько раз событие «среди выбранных шаров ровно четыре чёрных» более вероятно, чем с</w:t>
      </w:r>
      <w:r w:rsidRPr="00C03B8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</w:t>
      </w:r>
      <w:r w:rsidRPr="00C03B8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бытие «среди выбранных шаров ровно пять чёрных»?</w:t>
      </w:r>
      <w:r w:rsidRPr="0082136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6E4C0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Ответ: 2,5</w:t>
      </w:r>
    </w:p>
    <w:p w:rsidR="00384A90" w:rsidRPr="00384A90" w:rsidRDefault="00384A90" w:rsidP="00384A9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sectPr w:rsidR="00384A90" w:rsidRPr="00384A90" w:rsidSect="007A304D">
      <w:pgSz w:w="11906" w:h="16838"/>
      <w:pgMar w:top="518" w:right="56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4D"/>
    <w:rsid w:val="000B2E3F"/>
    <w:rsid w:val="00384A90"/>
    <w:rsid w:val="00421A43"/>
    <w:rsid w:val="0057341E"/>
    <w:rsid w:val="007A304D"/>
    <w:rsid w:val="007D67F3"/>
    <w:rsid w:val="008A2890"/>
    <w:rsid w:val="00AB0046"/>
    <w:rsid w:val="00D0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A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384A90"/>
  </w:style>
  <w:style w:type="character" w:styleId="a4">
    <w:name w:val="Hyperlink"/>
    <w:basedOn w:val="a0"/>
    <w:uiPriority w:val="99"/>
    <w:semiHidden/>
    <w:unhideWhenUsed/>
    <w:rsid w:val="00384A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A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384A90"/>
  </w:style>
  <w:style w:type="character" w:styleId="a4">
    <w:name w:val="Hyperlink"/>
    <w:basedOn w:val="a0"/>
    <w:uiPriority w:val="99"/>
    <w:semiHidden/>
    <w:unhideWhenUsed/>
    <w:rsid w:val="00384A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6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.sdamgia.ru/problem?id=320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cp:lastPrinted>2021-06-03T16:13:00Z</cp:lastPrinted>
  <dcterms:created xsi:type="dcterms:W3CDTF">2021-06-01T15:55:00Z</dcterms:created>
  <dcterms:modified xsi:type="dcterms:W3CDTF">2021-06-03T16:58:00Z</dcterms:modified>
</cp:coreProperties>
</file>